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820" w:rsidRDefault="009F2820" w:rsidP="00BB0FE4">
      <w:pPr>
        <w:pStyle w:val="a0"/>
        <w:rPr>
          <w:rFonts w:eastAsia="Calibri"/>
          <w:sz w:val="32"/>
          <w:rtl/>
        </w:rPr>
      </w:pPr>
      <w:r>
        <w:rPr>
          <w:rFonts w:eastAsia="Calibri" w:hint="cs"/>
          <w:sz w:val="32"/>
          <w:rtl/>
        </w:rPr>
        <w:t>عنوان مقاله</w:t>
      </w:r>
    </w:p>
    <w:p w:rsidR="00091A1A" w:rsidRPr="003F452C" w:rsidRDefault="009F2820" w:rsidP="00BB0FE4">
      <w:pPr>
        <w:pStyle w:val="a0"/>
        <w:rPr>
          <w:rtl/>
        </w:rPr>
      </w:pPr>
      <w:r>
        <w:rPr>
          <w:rFonts w:hint="cs"/>
          <w:rtl/>
        </w:rPr>
        <w:t>(عنوان می تواند دو خطی باشد)</w:t>
      </w:r>
    </w:p>
    <w:p w:rsidR="00263179" w:rsidRPr="003F452C" w:rsidRDefault="009643E4" w:rsidP="003F452C">
      <w:pPr>
        <w:pStyle w:val="a1"/>
        <w:rPr>
          <w:vertAlign w:val="superscript"/>
        </w:rPr>
      </w:pPr>
      <w:r w:rsidRPr="00FD69E5">
        <w:rPr>
          <w:rFonts w:hint="cs"/>
          <w:rtl/>
        </w:rPr>
        <w:t>نویسنده اول</w:t>
      </w:r>
      <w:r w:rsidR="00754D15">
        <w:rPr>
          <w:rFonts w:hint="cs"/>
          <w:vertAlign w:val="superscript"/>
          <w:rtl/>
        </w:rPr>
        <w:t>1</w:t>
      </w:r>
      <w:r w:rsidR="00754D15">
        <w:rPr>
          <w:rFonts w:hint="cs"/>
          <w:rtl/>
        </w:rPr>
        <w:t xml:space="preserve">، </w:t>
      </w:r>
      <w:r>
        <w:rPr>
          <w:rFonts w:hint="cs"/>
          <w:rtl/>
        </w:rPr>
        <w:t>نویسنده دوم</w:t>
      </w:r>
      <w:r w:rsidR="00263179">
        <w:rPr>
          <w:rFonts w:hint="cs"/>
          <w:vertAlign w:val="superscript"/>
          <w:rtl/>
        </w:rPr>
        <w:t>2</w:t>
      </w:r>
      <w:r w:rsidR="00263179">
        <w:rPr>
          <w:rStyle w:val="FootnoteReference"/>
          <w:b w:val="0"/>
          <w:bCs w:val="0"/>
          <w:rtl/>
        </w:rPr>
        <w:footnoteReference w:id="1"/>
      </w:r>
      <w:r w:rsidR="00754D15">
        <w:rPr>
          <w:rFonts w:hint="cs"/>
          <w:rtl/>
        </w:rPr>
        <w:t xml:space="preserve">، </w:t>
      </w:r>
      <w:r>
        <w:rPr>
          <w:rFonts w:hint="cs"/>
          <w:rtl/>
        </w:rPr>
        <w:t>نویسنده سوم</w:t>
      </w:r>
      <w:r w:rsidR="00754D15">
        <w:rPr>
          <w:rFonts w:hint="cs"/>
          <w:vertAlign w:val="superscript"/>
          <w:rtl/>
        </w:rPr>
        <w:t>3</w:t>
      </w:r>
    </w:p>
    <w:p w:rsidR="00754D15" w:rsidRDefault="00091A1A" w:rsidP="00B635B5">
      <w:pPr>
        <w:ind w:left="284" w:firstLine="0"/>
        <w:jc w:val="center"/>
        <w:rPr>
          <w:sz w:val="20"/>
          <w:szCs w:val="20"/>
          <w:rtl/>
        </w:rPr>
      </w:pPr>
      <w:r w:rsidRPr="00263179">
        <w:rPr>
          <w:rFonts w:hint="cs"/>
          <w:szCs w:val="22"/>
          <w:vertAlign w:val="superscript"/>
          <w:rtl/>
        </w:rPr>
        <w:t>1</w:t>
      </w:r>
      <w:r w:rsidR="00263179">
        <w:rPr>
          <w:rFonts w:hint="cs"/>
          <w:szCs w:val="22"/>
          <w:vertAlign w:val="superscript"/>
          <w:rtl/>
        </w:rPr>
        <w:t xml:space="preserve"> </w:t>
      </w:r>
      <w:r w:rsidR="009643E4" w:rsidRPr="00FD69E5">
        <w:rPr>
          <w:rStyle w:val="Char2"/>
          <w:rFonts w:hint="cs"/>
          <w:rtl/>
        </w:rPr>
        <w:t>سمت نویسنده اول</w:t>
      </w:r>
      <w:r w:rsidR="00B635B5">
        <w:rPr>
          <w:rStyle w:val="Char2"/>
          <w:rFonts w:hint="cs"/>
          <w:rtl/>
        </w:rPr>
        <w:t xml:space="preserve"> (</w:t>
      </w:r>
      <w:r w:rsidR="00B635B5" w:rsidRPr="00B635B5">
        <w:rPr>
          <w:rStyle w:val="Char2"/>
          <w:rtl/>
        </w:rPr>
        <w:t>نشان</w:t>
      </w:r>
      <w:r w:rsidR="00B635B5" w:rsidRPr="00B635B5">
        <w:rPr>
          <w:rStyle w:val="Char2"/>
          <w:rFonts w:hint="cs"/>
          <w:rtl/>
        </w:rPr>
        <w:t>ی</w:t>
      </w:r>
      <w:r w:rsidR="00B635B5" w:rsidRPr="00B635B5">
        <w:rPr>
          <w:rStyle w:val="Char2"/>
          <w:rtl/>
        </w:rPr>
        <w:t xml:space="preserve"> کامل نو</w:t>
      </w:r>
      <w:r w:rsidR="00B635B5">
        <w:rPr>
          <w:rStyle w:val="Char2"/>
          <w:rFonts w:hint="cs"/>
          <w:rtl/>
        </w:rPr>
        <w:t xml:space="preserve">یسنده </w:t>
      </w:r>
      <w:r w:rsidR="00B635B5" w:rsidRPr="00B635B5">
        <w:rPr>
          <w:rStyle w:val="Char2"/>
          <w:rtl/>
        </w:rPr>
        <w:t xml:space="preserve">شامل محل کار، </w:t>
      </w:r>
      <w:r w:rsidR="00B635B5">
        <w:rPr>
          <w:rStyle w:val="Char2"/>
          <w:rFonts w:hint="cs"/>
          <w:rtl/>
        </w:rPr>
        <w:t xml:space="preserve">و </w:t>
      </w:r>
      <w:r w:rsidR="00B635B5" w:rsidRPr="00B635B5">
        <w:rPr>
          <w:rStyle w:val="Char2"/>
          <w:rtl/>
        </w:rPr>
        <w:t>مرتبه علم</w:t>
      </w:r>
      <w:r w:rsidR="00B635B5" w:rsidRPr="00B635B5">
        <w:rPr>
          <w:rStyle w:val="Char2"/>
          <w:rFonts w:hint="cs"/>
          <w:rtl/>
        </w:rPr>
        <w:t>ی</w:t>
      </w:r>
      <w:r w:rsidR="00B635B5">
        <w:rPr>
          <w:rStyle w:val="Char2"/>
          <w:rFonts w:hint="cs"/>
          <w:rtl/>
        </w:rPr>
        <w:t>)</w:t>
      </w:r>
      <w:r w:rsidR="00754D15">
        <w:rPr>
          <w:rFonts w:hint="cs"/>
          <w:sz w:val="20"/>
          <w:szCs w:val="20"/>
          <w:rtl/>
        </w:rPr>
        <w:t xml:space="preserve"> </w:t>
      </w:r>
      <w:r w:rsidR="009643E4">
        <w:rPr>
          <w:sz w:val="18"/>
          <w:szCs w:val="18"/>
        </w:rPr>
        <w:t>first_author@email.com</w:t>
      </w:r>
    </w:p>
    <w:p w:rsidR="00754D15" w:rsidRDefault="00754D15" w:rsidP="009643E4">
      <w:pPr>
        <w:jc w:val="center"/>
        <w:rPr>
          <w:sz w:val="16"/>
          <w:szCs w:val="16"/>
          <w:rtl/>
        </w:rPr>
      </w:pPr>
      <w:r w:rsidRPr="00263179">
        <w:rPr>
          <w:rFonts w:hint="cs"/>
          <w:szCs w:val="22"/>
          <w:vertAlign w:val="superscript"/>
          <w:rtl/>
        </w:rPr>
        <w:t>2</w:t>
      </w:r>
      <w:r>
        <w:rPr>
          <w:rFonts w:hint="cs"/>
          <w:sz w:val="16"/>
          <w:szCs w:val="16"/>
          <w:rtl/>
        </w:rPr>
        <w:t xml:space="preserve"> </w:t>
      </w:r>
      <w:r w:rsidR="009643E4" w:rsidRPr="00FD69E5">
        <w:rPr>
          <w:rStyle w:val="Char2"/>
          <w:rFonts w:hint="cs"/>
          <w:rtl/>
        </w:rPr>
        <w:t>سمت نویسنده دوم</w:t>
      </w:r>
      <w:r>
        <w:rPr>
          <w:rFonts w:hint="cs"/>
          <w:sz w:val="20"/>
          <w:szCs w:val="20"/>
          <w:rtl/>
        </w:rPr>
        <w:t xml:space="preserve"> </w:t>
      </w:r>
      <w:r w:rsidR="009643E4" w:rsidRPr="009643E4">
        <w:rPr>
          <w:sz w:val="18"/>
          <w:szCs w:val="18"/>
        </w:rPr>
        <w:t>second</w:t>
      </w:r>
      <w:r w:rsidR="009643E4">
        <w:rPr>
          <w:sz w:val="18"/>
          <w:szCs w:val="18"/>
        </w:rPr>
        <w:t>_author@email.com</w:t>
      </w:r>
    </w:p>
    <w:p w:rsidR="00754D15" w:rsidRPr="00024A8D" w:rsidRDefault="00754D15" w:rsidP="009643E4">
      <w:pPr>
        <w:jc w:val="center"/>
        <w:rPr>
          <w:sz w:val="20"/>
          <w:szCs w:val="20"/>
          <w:rtl/>
        </w:rPr>
      </w:pPr>
      <w:r w:rsidRPr="00024A8D">
        <w:rPr>
          <w:rFonts w:hint="cs"/>
          <w:szCs w:val="22"/>
          <w:vertAlign w:val="superscript"/>
          <w:rtl/>
        </w:rPr>
        <w:t>3</w:t>
      </w:r>
      <w:r w:rsidR="00FD69E5">
        <w:rPr>
          <w:rFonts w:hint="cs"/>
          <w:sz w:val="20"/>
          <w:szCs w:val="20"/>
          <w:rtl/>
        </w:rPr>
        <w:t xml:space="preserve"> </w:t>
      </w:r>
      <w:r w:rsidR="00FD69E5" w:rsidRPr="00FD69E5">
        <w:rPr>
          <w:rStyle w:val="Char2"/>
          <w:rFonts w:hint="cs"/>
          <w:rtl/>
        </w:rPr>
        <w:t>س</w:t>
      </w:r>
      <w:r w:rsidR="009643E4" w:rsidRPr="00FD69E5">
        <w:rPr>
          <w:rStyle w:val="Char2"/>
          <w:rFonts w:hint="cs"/>
          <w:rtl/>
        </w:rPr>
        <w:t>مت نویسنده سوم</w:t>
      </w:r>
      <w:r w:rsidRPr="00024A8D">
        <w:rPr>
          <w:rFonts w:hint="cs"/>
          <w:sz w:val="20"/>
          <w:szCs w:val="20"/>
          <w:rtl/>
        </w:rPr>
        <w:t xml:space="preserve"> </w:t>
      </w:r>
      <w:hyperlink r:id="rId8" w:history="1">
        <w:r w:rsidR="009643E4">
          <w:rPr>
            <w:sz w:val="18"/>
            <w:szCs w:val="18"/>
          </w:rPr>
          <w:t>third_author@email.com</w:t>
        </w:r>
      </w:hyperlink>
    </w:p>
    <w:p w:rsidR="00844E6B" w:rsidRPr="00BD6F0B" w:rsidRDefault="00844E6B" w:rsidP="003F452C">
      <w:pPr>
        <w:pStyle w:val="a3"/>
        <w:rPr>
          <w:rtl/>
        </w:rPr>
      </w:pPr>
      <w:r w:rsidRPr="00BD6F0B">
        <w:rPr>
          <w:rFonts w:hint="cs"/>
          <w:rtl/>
        </w:rPr>
        <w:t>چکیده</w:t>
      </w:r>
    </w:p>
    <w:p w:rsidR="00F94088" w:rsidRPr="00BD6F0B" w:rsidRDefault="00A04C00" w:rsidP="00355094">
      <w:pPr>
        <w:pStyle w:val="NoSpacing"/>
        <w:rPr>
          <w:rtl/>
        </w:rPr>
      </w:pPr>
      <w:r w:rsidRPr="00FD69E5">
        <w:rPr>
          <w:rFonts w:hint="cs"/>
          <w:rtl/>
        </w:rPr>
        <w:t xml:space="preserve">عنوان «چکیده» می بایست با فونت نازنین ۱۱ پررنگ یا </w:t>
      </w:r>
      <w:r w:rsidRPr="00FD69E5">
        <w:t>bold</w:t>
      </w:r>
      <w:r w:rsidRPr="00FD69E5">
        <w:rPr>
          <w:rFonts w:hint="cs"/>
          <w:rtl/>
        </w:rPr>
        <w:t xml:space="preserve"> و همچنین متن چکیده با فونت نازنین ۱۰ پررنگ نوشته شود. </w:t>
      </w:r>
      <w:r w:rsidR="0050758E" w:rsidRPr="00FD69E5">
        <w:rPr>
          <w:rtl/>
        </w:rPr>
        <w:t>چک</w:t>
      </w:r>
      <w:r w:rsidR="0050758E" w:rsidRPr="00FD69E5">
        <w:rPr>
          <w:rFonts w:hint="cs"/>
          <w:rtl/>
        </w:rPr>
        <w:t>یده</w:t>
      </w:r>
      <w:r w:rsidR="0050758E" w:rsidRPr="00FD69E5">
        <w:rPr>
          <w:rtl/>
        </w:rPr>
        <w:t xml:space="preserve"> با</w:t>
      </w:r>
      <w:r w:rsidR="0050758E" w:rsidRPr="00FD69E5">
        <w:rPr>
          <w:rFonts w:hint="cs"/>
          <w:rtl/>
        </w:rPr>
        <w:t>ید</w:t>
      </w:r>
      <w:r w:rsidR="0050758E" w:rsidRPr="00FD69E5">
        <w:rPr>
          <w:rtl/>
        </w:rPr>
        <w:t xml:space="preserve"> ط</w:t>
      </w:r>
      <w:r w:rsidR="0050758E" w:rsidRPr="00FD69E5">
        <w:rPr>
          <w:rFonts w:hint="cs"/>
          <w:rtl/>
        </w:rPr>
        <w:t>ی</w:t>
      </w:r>
      <w:r w:rsidR="0050758E" w:rsidRPr="00FD69E5">
        <w:rPr>
          <w:rtl/>
        </w:rPr>
        <w:t xml:space="preserve"> </w:t>
      </w:r>
      <w:r w:rsidR="0050758E" w:rsidRPr="00FD69E5">
        <w:rPr>
          <w:rFonts w:hint="cs"/>
          <w:rtl/>
        </w:rPr>
        <w:t>یک</w:t>
      </w:r>
      <w:r w:rsidR="0050758E" w:rsidRPr="00FD69E5">
        <w:rPr>
          <w:rtl/>
        </w:rPr>
        <w:t xml:space="preserve"> پاراگراف , ب</w:t>
      </w:r>
      <w:r w:rsidR="0050758E" w:rsidRPr="00FD69E5">
        <w:rPr>
          <w:rFonts w:hint="cs"/>
          <w:rtl/>
        </w:rPr>
        <w:t>ین</w:t>
      </w:r>
      <w:r w:rsidR="0050758E" w:rsidRPr="00FD69E5">
        <w:rPr>
          <w:rtl/>
        </w:rPr>
        <w:t xml:space="preserve"> 200 تا 350 کلمه به‌طور صر</w:t>
      </w:r>
      <w:r w:rsidR="0050758E" w:rsidRPr="00FD69E5">
        <w:rPr>
          <w:rFonts w:hint="cs"/>
          <w:rtl/>
        </w:rPr>
        <w:t>یح</w:t>
      </w:r>
      <w:r w:rsidR="0050758E" w:rsidRPr="00FD69E5">
        <w:rPr>
          <w:rtl/>
        </w:rPr>
        <w:t xml:space="preserve"> موضوع و نتا</w:t>
      </w:r>
      <w:r w:rsidR="0050758E" w:rsidRPr="00FD69E5">
        <w:rPr>
          <w:rFonts w:hint="cs"/>
          <w:rtl/>
        </w:rPr>
        <w:t>یج</w:t>
      </w:r>
      <w:r w:rsidR="0050758E" w:rsidRPr="00FD69E5">
        <w:rPr>
          <w:rtl/>
        </w:rPr>
        <w:t xml:space="preserve"> پژوهش انجام شده را مطرح کند؛ </w:t>
      </w:r>
      <w:r w:rsidR="0050758E" w:rsidRPr="00FD69E5">
        <w:rPr>
          <w:rFonts w:hint="cs"/>
          <w:rtl/>
        </w:rPr>
        <w:t>یعنی</w:t>
      </w:r>
      <w:r w:rsidR="0050758E" w:rsidRPr="00FD69E5">
        <w:rPr>
          <w:rtl/>
        </w:rPr>
        <w:t xml:space="preserve"> ب</w:t>
      </w:r>
      <w:r w:rsidR="0050758E" w:rsidRPr="00FD69E5">
        <w:rPr>
          <w:rFonts w:hint="cs"/>
          <w:rtl/>
        </w:rPr>
        <w:t>یان</w:t>
      </w:r>
      <w:r w:rsidR="0050758E" w:rsidRPr="00FD69E5">
        <w:rPr>
          <w:rtl/>
        </w:rPr>
        <w:t xml:space="preserve"> کند که چه کار</w:t>
      </w:r>
      <w:r w:rsidR="0050758E" w:rsidRPr="00FD69E5">
        <w:rPr>
          <w:rFonts w:hint="cs"/>
          <w:rtl/>
        </w:rPr>
        <w:t>ی،</w:t>
      </w:r>
      <w:r w:rsidR="0050758E" w:rsidRPr="00FD69E5">
        <w:rPr>
          <w:rtl/>
        </w:rPr>
        <w:t xml:space="preserve"> چگونه و به چه منظور انجام شده و چه نت</w:t>
      </w:r>
      <w:r w:rsidR="0050758E" w:rsidRPr="00FD69E5">
        <w:rPr>
          <w:rFonts w:hint="cs"/>
          <w:rtl/>
        </w:rPr>
        <w:t>یجه</w:t>
      </w:r>
      <w:r w:rsidR="0050758E" w:rsidRPr="00FD69E5">
        <w:rPr>
          <w:rtl/>
        </w:rPr>
        <w:t xml:space="preserve"> ا</w:t>
      </w:r>
      <w:r w:rsidR="0050758E" w:rsidRPr="00FD69E5">
        <w:rPr>
          <w:rFonts w:hint="cs"/>
          <w:rtl/>
        </w:rPr>
        <w:t>ی</w:t>
      </w:r>
      <w:r w:rsidR="0050758E" w:rsidRPr="00FD69E5">
        <w:rPr>
          <w:rtl/>
        </w:rPr>
        <w:t xml:space="preserve"> حاصل شده است. در چک</w:t>
      </w:r>
      <w:r w:rsidR="0050758E" w:rsidRPr="00FD69E5">
        <w:rPr>
          <w:rFonts w:hint="cs"/>
          <w:rtl/>
        </w:rPr>
        <w:t>یده</w:t>
      </w:r>
      <w:r w:rsidR="0050758E" w:rsidRPr="00FD69E5">
        <w:rPr>
          <w:rtl/>
        </w:rPr>
        <w:t xml:space="preserve"> نبا</w:t>
      </w:r>
      <w:r w:rsidR="0050758E" w:rsidRPr="00FD69E5">
        <w:rPr>
          <w:rFonts w:hint="cs"/>
          <w:rtl/>
        </w:rPr>
        <w:t>ید</w:t>
      </w:r>
      <w:r w:rsidR="0050758E" w:rsidRPr="00FD69E5">
        <w:rPr>
          <w:rtl/>
        </w:rPr>
        <w:t xml:space="preserve"> ه</w:t>
      </w:r>
      <w:r w:rsidR="0050758E" w:rsidRPr="00FD69E5">
        <w:rPr>
          <w:rFonts w:hint="cs"/>
          <w:rtl/>
        </w:rPr>
        <w:t>یچ</w:t>
      </w:r>
      <w:r w:rsidR="0050758E" w:rsidRPr="00FD69E5">
        <w:rPr>
          <w:rtl/>
        </w:rPr>
        <w:t xml:space="preserve"> گونه جزئ</w:t>
      </w:r>
      <w:r w:rsidR="0050758E" w:rsidRPr="00FD69E5">
        <w:rPr>
          <w:rFonts w:hint="cs"/>
          <w:rtl/>
        </w:rPr>
        <w:t>یات،</w:t>
      </w:r>
      <w:r w:rsidR="0050758E" w:rsidRPr="00FD69E5">
        <w:rPr>
          <w:rtl/>
        </w:rPr>
        <w:t xml:space="preserve"> </w:t>
      </w:r>
      <w:bookmarkStart w:id="0" w:name="_GoBack"/>
      <w:bookmarkEnd w:id="0"/>
      <w:r w:rsidR="0050758E" w:rsidRPr="00FD69E5">
        <w:rPr>
          <w:rtl/>
        </w:rPr>
        <w:t xml:space="preserve">جدول، شکل </w:t>
      </w:r>
      <w:r w:rsidR="0050758E" w:rsidRPr="00FD69E5">
        <w:rPr>
          <w:rFonts w:hint="cs"/>
          <w:rtl/>
        </w:rPr>
        <w:t>یا</w:t>
      </w:r>
      <w:r w:rsidR="0050758E" w:rsidRPr="00FD69E5">
        <w:rPr>
          <w:rtl/>
        </w:rPr>
        <w:t xml:space="preserve"> فرمول</w:t>
      </w:r>
      <w:r w:rsidR="0050758E" w:rsidRPr="00FD69E5">
        <w:rPr>
          <w:rFonts w:hint="cs"/>
          <w:rtl/>
        </w:rPr>
        <w:t>ی</w:t>
      </w:r>
      <w:r w:rsidR="0050758E" w:rsidRPr="00FD69E5">
        <w:rPr>
          <w:rtl/>
        </w:rPr>
        <w:t xml:space="preserve"> درج شود.</w:t>
      </w:r>
      <w:r w:rsidRPr="00FD69E5">
        <w:rPr>
          <w:rFonts w:hint="cs"/>
          <w:rtl/>
        </w:rPr>
        <w:t xml:space="preserve"> </w:t>
      </w:r>
    </w:p>
    <w:p w:rsidR="00C84C77" w:rsidRPr="00BD6F0B" w:rsidRDefault="00F94088" w:rsidP="003F452C">
      <w:pPr>
        <w:pStyle w:val="a3"/>
      </w:pPr>
      <w:r w:rsidRPr="00BD6F0B">
        <w:rPr>
          <w:rFonts w:hint="cs"/>
          <w:rtl/>
        </w:rPr>
        <w:t>کلمات کلیدی</w:t>
      </w:r>
    </w:p>
    <w:p w:rsidR="00773498" w:rsidRPr="00BD6F0B" w:rsidRDefault="00FD69E5" w:rsidP="00FD69E5">
      <w:pPr>
        <w:pStyle w:val="NoSpacing"/>
        <w:rPr>
          <w:rtl/>
        </w:rPr>
      </w:pPr>
      <w:r>
        <w:rPr>
          <w:rFonts w:hint="cs"/>
          <w:rtl/>
        </w:rPr>
        <w:t>کلمات کلیدی با «،» از یکدیگر جدا شوند</w:t>
      </w:r>
    </w:p>
    <w:p w:rsidR="00C84C77" w:rsidRDefault="003262C8" w:rsidP="003262C8">
      <w:pPr>
        <w:bidi w:val="0"/>
        <w:spacing w:after="160" w:line="259" w:lineRule="auto"/>
        <w:ind w:firstLine="0"/>
        <w:jc w:val="left"/>
        <w:rPr>
          <w:b/>
          <w:bCs/>
          <w:sz w:val="20"/>
          <w:szCs w:val="22"/>
          <w:rtl/>
        </w:rPr>
      </w:pPr>
      <w:r>
        <w:rPr>
          <w:b/>
          <w:bCs/>
          <w:sz w:val="20"/>
          <w:szCs w:val="22"/>
          <w:rtl/>
        </w:rPr>
        <w:br w:type="page"/>
      </w:r>
    </w:p>
    <w:p w:rsidR="00C84C77" w:rsidRDefault="00C84C77" w:rsidP="00F94088">
      <w:pPr>
        <w:rPr>
          <w:b/>
          <w:bCs/>
          <w:sz w:val="20"/>
          <w:szCs w:val="22"/>
          <w:rtl/>
        </w:rPr>
        <w:sectPr w:rsidR="00C84C77" w:rsidSect="003F452C">
          <w:headerReference w:type="even" r:id="rId9"/>
          <w:headerReference w:type="default" r:id="rId10"/>
          <w:headerReference w:type="first" r:id="rId11"/>
          <w:footnotePr>
            <w:numFmt w:val="chicago"/>
          </w:footnotePr>
          <w:type w:val="continuous"/>
          <w:pgSz w:w="11906" w:h="16838" w:code="9"/>
          <w:pgMar w:top="1699" w:right="1138" w:bottom="1411" w:left="1138" w:header="2880" w:footer="706" w:gutter="0"/>
          <w:cols w:space="708"/>
          <w:titlePg/>
          <w:bidi/>
          <w:rtlGutter/>
          <w:docGrid w:linePitch="360"/>
        </w:sectPr>
      </w:pPr>
    </w:p>
    <w:p w:rsidR="00F94088" w:rsidRPr="009118B4" w:rsidRDefault="00773498" w:rsidP="009118B4">
      <w:pPr>
        <w:pStyle w:val="Heading1"/>
        <w:rPr>
          <w:szCs w:val="22"/>
          <w:rtl/>
        </w:rPr>
      </w:pPr>
      <w:r>
        <w:rPr>
          <w:rFonts w:hint="cs"/>
          <w:rtl/>
        </w:rPr>
        <w:lastRenderedPageBreak/>
        <w:t>1</w:t>
      </w:r>
      <w:r w:rsidR="009118B4">
        <w:rPr>
          <w:rFonts w:hint="cs"/>
          <w:rtl/>
        </w:rPr>
        <w:t>-</w:t>
      </w:r>
      <w:r w:rsidR="00C84C77" w:rsidRPr="009118B4">
        <w:rPr>
          <w:rFonts w:hint="cs"/>
          <w:rtl/>
        </w:rPr>
        <w:t>م</w:t>
      </w:r>
      <w:r w:rsidR="00F94088" w:rsidRPr="009118B4">
        <w:rPr>
          <w:rFonts w:hint="cs"/>
          <w:rtl/>
        </w:rPr>
        <w:t>قدمه</w:t>
      </w:r>
      <w:r w:rsidR="00F94088" w:rsidRPr="007B3A8E">
        <w:rPr>
          <w:rFonts w:hint="cs"/>
          <w:rtl/>
        </w:rPr>
        <w:t xml:space="preserve"> </w:t>
      </w:r>
      <w:r w:rsidR="009118B4" w:rsidRPr="00185B5B">
        <w:rPr>
          <w:rFonts w:hint="cs"/>
          <w:color w:val="A6A6A6" w:themeColor="background1" w:themeShade="A6"/>
          <w:rtl/>
        </w:rPr>
        <w:t>(</w:t>
      </w:r>
      <w:r w:rsidR="008168E3" w:rsidRPr="00185B5B">
        <w:rPr>
          <w:rFonts w:hint="cs"/>
          <w:color w:val="A6A6A6" w:themeColor="background1" w:themeShade="A6"/>
          <w:rtl/>
        </w:rPr>
        <w:t xml:space="preserve">نمونه </w:t>
      </w:r>
      <w:r w:rsidR="009118B4" w:rsidRPr="00185B5B">
        <w:rPr>
          <w:rFonts w:hint="cs"/>
          <w:color w:val="A6A6A6" w:themeColor="background1" w:themeShade="A6"/>
          <w:rtl/>
        </w:rPr>
        <w:t>عنوان اول)</w:t>
      </w:r>
    </w:p>
    <w:p w:rsidR="0041678C" w:rsidRDefault="0041678C" w:rsidP="0041678C">
      <w:pPr>
        <w:pStyle w:val="a4"/>
        <w:rPr>
          <w:rtl/>
        </w:rPr>
      </w:pPr>
      <w:r>
        <w:rPr>
          <w:rFonts w:hint="cs"/>
          <w:rtl/>
        </w:rPr>
        <w:t>در این قسمت به ارائه بخش بندی اصلی مقاله و توصیف مختصری از هریک پرداخته شده است.</w:t>
      </w:r>
    </w:p>
    <w:p w:rsidR="0041678C" w:rsidRDefault="009118B4" w:rsidP="009118B4">
      <w:pPr>
        <w:pStyle w:val="a5"/>
        <w:rPr>
          <w:rtl/>
        </w:rPr>
      </w:pPr>
      <w:r>
        <w:rPr>
          <w:rFonts w:hint="cs"/>
          <w:rtl/>
        </w:rPr>
        <w:t xml:space="preserve">۱-۱- </w:t>
      </w:r>
      <w:r w:rsidR="0041678C">
        <w:rPr>
          <w:rFonts w:hint="cs"/>
          <w:rtl/>
        </w:rPr>
        <w:t xml:space="preserve">بخش های اصلی مقاله </w:t>
      </w:r>
      <w:r w:rsidRPr="00185B5B">
        <w:rPr>
          <w:rFonts w:hint="cs"/>
          <w:color w:val="A6A6A6" w:themeColor="background1" w:themeShade="A6"/>
          <w:rtl/>
        </w:rPr>
        <w:t>(</w:t>
      </w:r>
      <w:r w:rsidR="008168E3" w:rsidRPr="00185B5B">
        <w:rPr>
          <w:rFonts w:hint="cs"/>
          <w:color w:val="A6A6A6" w:themeColor="background1" w:themeShade="A6"/>
          <w:rtl/>
        </w:rPr>
        <w:t xml:space="preserve">نمونه </w:t>
      </w:r>
      <w:r w:rsidRPr="00185B5B">
        <w:rPr>
          <w:rFonts w:hint="cs"/>
          <w:color w:val="A6A6A6" w:themeColor="background1" w:themeShade="A6"/>
          <w:rtl/>
        </w:rPr>
        <w:t>عنوان دوم)</w:t>
      </w:r>
    </w:p>
    <w:p w:rsidR="009118B4" w:rsidRDefault="0041678C" w:rsidP="00185B5B">
      <w:pPr>
        <w:pStyle w:val="a4"/>
        <w:rPr>
          <w:rtl/>
        </w:rPr>
      </w:pPr>
      <w:r>
        <w:rPr>
          <w:rFonts w:hint="cs"/>
          <w:rtl/>
        </w:rPr>
        <w:t>بخش ه</w:t>
      </w:r>
      <w:r w:rsidR="009118B4">
        <w:rPr>
          <w:rFonts w:hint="cs"/>
          <w:rtl/>
        </w:rPr>
        <w:t>ای اصلی مقالات به ترتیب به شرح زیر هستند:</w:t>
      </w:r>
    </w:p>
    <w:p w:rsidR="00185B5B" w:rsidRDefault="0041678C" w:rsidP="00185B5B">
      <w:pPr>
        <w:pStyle w:val="a6"/>
        <w:rPr>
          <w:rtl/>
        </w:rPr>
      </w:pPr>
      <w:r w:rsidRPr="009118B4">
        <w:rPr>
          <w:rStyle w:val="Char6"/>
          <w:rFonts w:hint="cs"/>
          <w:b/>
          <w:bCs/>
          <w:sz w:val="22"/>
          <w:szCs w:val="22"/>
          <w:rtl/>
        </w:rPr>
        <w:t>مقدمه و هدف</w:t>
      </w:r>
      <w:r w:rsidR="006B360E">
        <w:rPr>
          <w:rStyle w:val="Char6"/>
          <w:rFonts w:hint="cs"/>
          <w:b/>
          <w:bCs/>
          <w:sz w:val="22"/>
          <w:szCs w:val="22"/>
          <w:rtl/>
        </w:rPr>
        <w:t xml:space="preserve"> </w:t>
      </w:r>
      <w:r w:rsidR="006B360E" w:rsidRPr="00185B5B">
        <w:rPr>
          <w:rStyle w:val="Char6"/>
          <w:rFonts w:hint="cs"/>
          <w:b/>
          <w:bCs/>
          <w:color w:val="A6A6A6" w:themeColor="background1" w:themeShade="A6"/>
          <w:sz w:val="22"/>
          <w:szCs w:val="22"/>
          <w:rtl/>
        </w:rPr>
        <w:t>(</w:t>
      </w:r>
      <w:r w:rsidR="008168E3" w:rsidRPr="00185B5B">
        <w:rPr>
          <w:rStyle w:val="Char6"/>
          <w:rFonts w:hint="cs"/>
          <w:b/>
          <w:bCs/>
          <w:color w:val="A6A6A6" w:themeColor="background1" w:themeShade="A6"/>
          <w:sz w:val="22"/>
          <w:szCs w:val="22"/>
          <w:rtl/>
        </w:rPr>
        <w:t xml:space="preserve">نمونه </w:t>
      </w:r>
      <w:r w:rsidR="006B360E" w:rsidRPr="00185B5B">
        <w:rPr>
          <w:rStyle w:val="Char6"/>
          <w:rFonts w:hint="cs"/>
          <w:b/>
          <w:bCs/>
          <w:color w:val="A6A6A6" w:themeColor="background1" w:themeShade="A6"/>
          <w:sz w:val="22"/>
          <w:szCs w:val="22"/>
          <w:rtl/>
        </w:rPr>
        <w:t>عنوان سوم)</w:t>
      </w:r>
    </w:p>
    <w:p w:rsidR="006B360E" w:rsidRPr="00185B5B" w:rsidRDefault="009118B4" w:rsidP="00185B5B">
      <w:pPr>
        <w:pStyle w:val="a4"/>
        <w:rPr>
          <w:rStyle w:val="Char4"/>
        </w:rPr>
      </w:pPr>
      <w:r w:rsidRPr="00185B5B">
        <w:rPr>
          <w:rtl/>
        </w:rPr>
        <w:t>در مقدمه پس از عنوان کردن کل</w:t>
      </w:r>
      <w:r w:rsidRPr="00185B5B">
        <w:rPr>
          <w:rFonts w:hint="cs"/>
          <w:rtl/>
        </w:rPr>
        <w:t>یات</w:t>
      </w:r>
      <w:r w:rsidRPr="00185B5B">
        <w:rPr>
          <w:rtl/>
        </w:rPr>
        <w:t xml:space="preserve"> موضوع مورد بحث، ابتدا خلاصه‌ا</w:t>
      </w:r>
      <w:r w:rsidRPr="00185B5B">
        <w:rPr>
          <w:rFonts w:hint="cs"/>
          <w:rtl/>
        </w:rPr>
        <w:t>ی</w:t>
      </w:r>
      <w:r w:rsidRPr="00185B5B">
        <w:rPr>
          <w:rtl/>
        </w:rPr>
        <w:t xml:space="preserve"> از تار</w:t>
      </w:r>
      <w:r w:rsidRPr="00185B5B">
        <w:rPr>
          <w:rFonts w:hint="cs"/>
          <w:rtl/>
        </w:rPr>
        <w:t>یخچه</w:t>
      </w:r>
      <w:r w:rsidRPr="00185B5B">
        <w:rPr>
          <w:rtl/>
        </w:rPr>
        <w:t xml:space="preserve"> موضوع و کارها</w:t>
      </w:r>
      <w:r w:rsidRPr="00185B5B">
        <w:rPr>
          <w:rFonts w:hint="cs"/>
          <w:rtl/>
        </w:rPr>
        <w:t>ی</w:t>
      </w:r>
      <w:r w:rsidRPr="00185B5B">
        <w:rPr>
          <w:rtl/>
        </w:rPr>
        <w:t xml:space="preserve"> انجام شده به همراه و</w:t>
      </w:r>
      <w:r w:rsidRPr="00185B5B">
        <w:rPr>
          <w:rFonts w:hint="cs"/>
          <w:rtl/>
        </w:rPr>
        <w:t>یژگی‌های</w:t>
      </w:r>
      <w:r w:rsidRPr="00185B5B">
        <w:rPr>
          <w:rtl/>
        </w:rPr>
        <w:t xml:space="preserve"> آن کارها ب</w:t>
      </w:r>
      <w:r w:rsidRPr="00185B5B">
        <w:rPr>
          <w:rFonts w:hint="cs"/>
          <w:rtl/>
        </w:rPr>
        <w:t>یان</w:t>
      </w:r>
      <w:r w:rsidRPr="00185B5B">
        <w:rPr>
          <w:rtl/>
        </w:rPr>
        <w:t xml:space="preserve"> م</w:t>
      </w:r>
      <w:r w:rsidRPr="00185B5B">
        <w:rPr>
          <w:rFonts w:hint="cs"/>
          <w:rtl/>
        </w:rPr>
        <w:t>ی‌شود</w:t>
      </w:r>
      <w:r w:rsidRPr="00185B5B">
        <w:rPr>
          <w:rtl/>
        </w:rPr>
        <w:t>. در ادامه، تلاش</w:t>
      </w:r>
      <w:r w:rsidRPr="00185B5B">
        <w:rPr>
          <w:rFonts w:hint="cs"/>
          <w:rtl/>
        </w:rPr>
        <w:t>ی</w:t>
      </w:r>
      <w:r w:rsidRPr="00185B5B">
        <w:rPr>
          <w:rtl/>
        </w:rPr>
        <w:t xml:space="preserve"> که در مقاله و در تب</w:t>
      </w:r>
      <w:r w:rsidRPr="00185B5B">
        <w:rPr>
          <w:rFonts w:hint="cs"/>
          <w:rtl/>
        </w:rPr>
        <w:t>یین</w:t>
      </w:r>
      <w:r w:rsidRPr="00185B5B">
        <w:rPr>
          <w:rtl/>
        </w:rPr>
        <w:t xml:space="preserve"> کار انجام شده برا</w:t>
      </w:r>
      <w:r w:rsidRPr="00185B5B">
        <w:rPr>
          <w:rFonts w:hint="cs"/>
          <w:rtl/>
        </w:rPr>
        <w:t>ی</w:t>
      </w:r>
      <w:r w:rsidRPr="00185B5B">
        <w:rPr>
          <w:rtl/>
        </w:rPr>
        <w:t xml:space="preserve"> رفع مشکلات و کاست</w:t>
      </w:r>
      <w:r w:rsidRPr="00185B5B">
        <w:rPr>
          <w:rFonts w:hint="cs"/>
          <w:rtl/>
        </w:rPr>
        <w:t>ی‌های</w:t>
      </w:r>
      <w:r w:rsidRPr="00185B5B">
        <w:rPr>
          <w:rtl/>
        </w:rPr>
        <w:t xml:space="preserve"> موجود، گشودن گره‌ها </w:t>
      </w:r>
      <w:r w:rsidRPr="00185B5B">
        <w:rPr>
          <w:rFonts w:hint="cs"/>
          <w:rtl/>
        </w:rPr>
        <w:t>یا</w:t>
      </w:r>
      <w:r w:rsidRPr="00185B5B">
        <w:rPr>
          <w:rtl/>
        </w:rPr>
        <w:t xml:space="preserve"> حرکت به سمت </w:t>
      </w:r>
      <w:r w:rsidRPr="00185B5B">
        <w:rPr>
          <w:rFonts w:hint="cs"/>
          <w:rtl/>
        </w:rPr>
        <w:t>یافته‌های</w:t>
      </w:r>
      <w:r w:rsidRPr="00185B5B">
        <w:rPr>
          <w:rtl/>
        </w:rPr>
        <w:t xml:space="preserve"> نو صورت گرفته است در </w:t>
      </w:r>
      <w:r w:rsidRPr="00185B5B">
        <w:rPr>
          <w:rFonts w:hint="cs"/>
          <w:rtl/>
        </w:rPr>
        <w:t>یکی</w:t>
      </w:r>
      <w:r w:rsidRPr="00185B5B">
        <w:rPr>
          <w:rtl/>
        </w:rPr>
        <w:t xml:space="preserve"> دو پاراگراف توض</w:t>
      </w:r>
      <w:r w:rsidRPr="00185B5B">
        <w:rPr>
          <w:rFonts w:hint="cs"/>
          <w:rtl/>
        </w:rPr>
        <w:t>یح</w:t>
      </w:r>
      <w:r w:rsidRPr="00185B5B">
        <w:rPr>
          <w:rtl/>
        </w:rPr>
        <w:t xml:space="preserve"> داده م</w:t>
      </w:r>
      <w:r w:rsidRPr="00185B5B">
        <w:rPr>
          <w:rFonts w:hint="cs"/>
          <w:rtl/>
        </w:rPr>
        <w:t>ی‌شود</w:t>
      </w:r>
      <w:r w:rsidRPr="00185B5B">
        <w:rPr>
          <w:rtl/>
        </w:rPr>
        <w:t>.</w:t>
      </w:r>
    </w:p>
    <w:p w:rsidR="009118B4" w:rsidRPr="006B360E" w:rsidRDefault="0041678C" w:rsidP="006B360E">
      <w:pPr>
        <w:pStyle w:val="a6"/>
        <w:rPr>
          <w:rtl/>
        </w:rPr>
      </w:pPr>
      <w:r w:rsidRPr="006B360E">
        <w:rPr>
          <w:rStyle w:val="Char6"/>
          <w:b/>
          <w:bCs/>
          <w:sz w:val="22"/>
          <w:szCs w:val="22"/>
          <w:rtl/>
        </w:rPr>
        <w:t xml:space="preserve">روش کار </w:t>
      </w:r>
      <w:r w:rsidRPr="006B360E">
        <w:rPr>
          <w:rStyle w:val="Char6"/>
          <w:rFonts w:hint="cs"/>
          <w:b/>
          <w:bCs/>
          <w:sz w:val="22"/>
          <w:szCs w:val="22"/>
          <w:rtl/>
        </w:rPr>
        <w:t>یا</w:t>
      </w:r>
      <w:r w:rsidRPr="006B360E">
        <w:rPr>
          <w:rStyle w:val="Char6"/>
          <w:b/>
          <w:bCs/>
          <w:sz w:val="22"/>
          <w:szCs w:val="22"/>
          <w:rtl/>
        </w:rPr>
        <w:t xml:space="preserve"> اصول و تئور</w:t>
      </w:r>
      <w:r w:rsidRPr="006B360E">
        <w:rPr>
          <w:rStyle w:val="Char6"/>
          <w:rFonts w:hint="cs"/>
          <w:b/>
          <w:bCs/>
          <w:sz w:val="22"/>
          <w:szCs w:val="22"/>
          <w:rtl/>
        </w:rPr>
        <w:t>ی</w:t>
      </w:r>
      <w:r w:rsidRPr="006B360E">
        <w:rPr>
          <w:rStyle w:val="Char6"/>
          <w:b/>
          <w:bCs/>
          <w:sz w:val="22"/>
          <w:szCs w:val="22"/>
          <w:rtl/>
        </w:rPr>
        <w:t xml:space="preserve"> مقاله (شامل مواد، دستگاه‌ها و روش آزما</w:t>
      </w:r>
      <w:r w:rsidRPr="006B360E">
        <w:rPr>
          <w:rStyle w:val="Char6"/>
          <w:rFonts w:hint="cs"/>
          <w:b/>
          <w:bCs/>
          <w:sz w:val="22"/>
          <w:szCs w:val="22"/>
          <w:rtl/>
        </w:rPr>
        <w:t>یش</w:t>
      </w:r>
      <w:r w:rsidRPr="006B360E">
        <w:rPr>
          <w:rStyle w:val="Char6"/>
          <w:b/>
          <w:bCs/>
          <w:sz w:val="22"/>
          <w:szCs w:val="22"/>
          <w:rtl/>
        </w:rPr>
        <w:t>)</w:t>
      </w:r>
    </w:p>
    <w:p w:rsidR="009118B4" w:rsidRDefault="009118B4" w:rsidP="009118B4">
      <w:pPr>
        <w:pStyle w:val="a4"/>
        <w:rPr>
          <w:rtl/>
        </w:rPr>
      </w:pPr>
      <w:r>
        <w:rPr>
          <w:rtl/>
        </w:rPr>
        <w:t>مطالب اصل</w:t>
      </w:r>
      <w:r>
        <w:rPr>
          <w:rFonts w:hint="cs"/>
          <w:rtl/>
        </w:rPr>
        <w:t>ی</w:t>
      </w:r>
      <w:r>
        <w:rPr>
          <w:rtl/>
        </w:rPr>
        <w:t xml:space="preserve"> در ا</w:t>
      </w:r>
      <w:r>
        <w:rPr>
          <w:rFonts w:hint="cs"/>
          <w:rtl/>
        </w:rPr>
        <w:t>ین</w:t>
      </w:r>
      <w:r>
        <w:rPr>
          <w:rtl/>
        </w:rPr>
        <w:t xml:space="preserve"> بخش درج م</w:t>
      </w:r>
      <w:r>
        <w:rPr>
          <w:rFonts w:hint="cs"/>
          <w:rtl/>
        </w:rPr>
        <w:t>ی‌شوند</w:t>
      </w:r>
      <w:r>
        <w:rPr>
          <w:rtl/>
        </w:rPr>
        <w:t xml:space="preserve"> که با</w:t>
      </w:r>
      <w:r>
        <w:rPr>
          <w:rFonts w:hint="cs"/>
          <w:rtl/>
        </w:rPr>
        <w:t>ید</w:t>
      </w:r>
      <w:r>
        <w:rPr>
          <w:rtl/>
        </w:rPr>
        <w:t xml:space="preserve"> شامل تعر</w:t>
      </w:r>
      <w:r>
        <w:rPr>
          <w:rFonts w:hint="cs"/>
          <w:rtl/>
        </w:rPr>
        <w:t>یف</w:t>
      </w:r>
      <w:r>
        <w:rPr>
          <w:rtl/>
        </w:rPr>
        <w:t xml:space="preserve"> مفاه</w:t>
      </w:r>
      <w:r>
        <w:rPr>
          <w:rFonts w:hint="cs"/>
          <w:rtl/>
        </w:rPr>
        <w:t>یم</w:t>
      </w:r>
      <w:r>
        <w:rPr>
          <w:rtl/>
        </w:rPr>
        <w:t xml:space="preserve"> مورد ن</w:t>
      </w:r>
      <w:r>
        <w:rPr>
          <w:rFonts w:hint="cs"/>
          <w:rtl/>
        </w:rPr>
        <w:t>یاز،</w:t>
      </w:r>
      <w:r>
        <w:rPr>
          <w:rtl/>
        </w:rPr>
        <w:t xml:space="preserve"> طرح مسأله، روش انجام آزما</w:t>
      </w:r>
      <w:r>
        <w:rPr>
          <w:rFonts w:hint="cs"/>
          <w:rtl/>
        </w:rPr>
        <w:t>یش‌ها،</w:t>
      </w:r>
      <w:r>
        <w:rPr>
          <w:rtl/>
        </w:rPr>
        <w:t xml:space="preserve"> مواد و مصالح مورد استفاده و راه حل ارائه شده باشند. شکل‌ها، جدول‌ها و روابط ر</w:t>
      </w:r>
      <w:r>
        <w:rPr>
          <w:rFonts w:hint="cs"/>
          <w:rtl/>
        </w:rPr>
        <w:t>یاضی</w:t>
      </w:r>
      <w:r>
        <w:rPr>
          <w:rtl/>
        </w:rPr>
        <w:t xml:space="preserve"> به‌کار رفته در مقاله همگ</w:t>
      </w:r>
      <w:r>
        <w:rPr>
          <w:rFonts w:hint="cs"/>
          <w:rtl/>
        </w:rPr>
        <w:t>ی</w:t>
      </w:r>
      <w:r>
        <w:rPr>
          <w:rtl/>
        </w:rPr>
        <w:t xml:space="preserve"> مربوط به متن بوده و چنانچه در متن از آنها است</w:t>
      </w:r>
      <w:r>
        <w:rPr>
          <w:rFonts w:hint="cs"/>
          <w:rtl/>
        </w:rPr>
        <w:t>فاده</w:t>
      </w:r>
      <w:r>
        <w:rPr>
          <w:rtl/>
        </w:rPr>
        <w:t xml:space="preserve"> شود، با</w:t>
      </w:r>
      <w:r>
        <w:rPr>
          <w:rFonts w:hint="cs"/>
          <w:rtl/>
        </w:rPr>
        <w:t>ید</w:t>
      </w:r>
      <w:r>
        <w:rPr>
          <w:rtl/>
        </w:rPr>
        <w:t xml:space="preserve"> در مورد آنها توض</w:t>
      </w:r>
      <w:r>
        <w:rPr>
          <w:rFonts w:hint="cs"/>
          <w:rtl/>
        </w:rPr>
        <w:t>یح</w:t>
      </w:r>
      <w:r>
        <w:rPr>
          <w:rtl/>
        </w:rPr>
        <w:t xml:space="preserve"> داده شود. </w:t>
      </w:r>
    </w:p>
    <w:p w:rsidR="009118B4" w:rsidRDefault="009118B4" w:rsidP="009118B4">
      <w:pPr>
        <w:pStyle w:val="a4"/>
        <w:rPr>
          <w:rtl/>
        </w:rPr>
      </w:pPr>
      <w:r>
        <w:rPr>
          <w:rFonts w:hint="cs"/>
          <w:rtl/>
        </w:rPr>
        <w:t>در</w:t>
      </w:r>
      <w:r>
        <w:rPr>
          <w:rtl/>
        </w:rPr>
        <w:t xml:space="preserve"> نوشتن متن تلاش شود تنها به موضوع اصل</w:t>
      </w:r>
      <w:r>
        <w:rPr>
          <w:rFonts w:hint="cs"/>
          <w:rtl/>
        </w:rPr>
        <w:t>ی</w:t>
      </w:r>
      <w:r>
        <w:rPr>
          <w:rtl/>
        </w:rPr>
        <w:t xml:space="preserve"> مقاله پرداخته شود تا ذهن خواننده از انحراف نسبت به سلسله مطالب مصون بماند. تمام جملات دست کم </w:t>
      </w:r>
      <w:r>
        <w:rPr>
          <w:rFonts w:hint="cs"/>
          <w:rtl/>
        </w:rPr>
        <w:t>یک</w:t>
      </w:r>
      <w:r>
        <w:rPr>
          <w:rtl/>
        </w:rPr>
        <w:t xml:space="preserve"> بار مرور شوند تا از کامل بودن و صحت آنها از نظر دستور زبان فارس</w:t>
      </w:r>
      <w:r>
        <w:rPr>
          <w:rFonts w:hint="cs"/>
          <w:rtl/>
        </w:rPr>
        <w:t>ی</w:t>
      </w:r>
      <w:r>
        <w:rPr>
          <w:rtl/>
        </w:rPr>
        <w:t xml:space="preserve"> اطم</w:t>
      </w:r>
      <w:r>
        <w:rPr>
          <w:rFonts w:hint="cs"/>
          <w:rtl/>
        </w:rPr>
        <w:t>ینان</w:t>
      </w:r>
      <w:r>
        <w:rPr>
          <w:rtl/>
        </w:rPr>
        <w:t xml:space="preserve"> حاصل شود. دقت شود که جملات </w:t>
      </w:r>
      <w:r>
        <w:rPr>
          <w:rFonts w:hint="cs"/>
          <w:rtl/>
        </w:rPr>
        <w:t>یک</w:t>
      </w:r>
      <w:r>
        <w:rPr>
          <w:rtl/>
        </w:rPr>
        <w:t xml:space="preserve"> پاراگراف سلسله‌و</w:t>
      </w:r>
      <w:r>
        <w:rPr>
          <w:rFonts w:hint="cs"/>
          <w:rtl/>
        </w:rPr>
        <w:t>ار</w:t>
      </w:r>
      <w:r>
        <w:rPr>
          <w:rtl/>
        </w:rPr>
        <w:t xml:space="preserve"> به هم مربوط بوده و </w:t>
      </w:r>
      <w:r>
        <w:rPr>
          <w:rFonts w:hint="cs"/>
          <w:rtl/>
        </w:rPr>
        <w:t>یک</w:t>
      </w:r>
      <w:r>
        <w:rPr>
          <w:rtl/>
        </w:rPr>
        <w:t xml:space="preserve"> موضوع را دنبال کنند.</w:t>
      </w:r>
    </w:p>
    <w:p w:rsidR="009F2820" w:rsidRDefault="009F2820" w:rsidP="009F2820">
      <w:pPr>
        <w:pStyle w:val="a5"/>
        <w:rPr>
          <w:rtl/>
        </w:rPr>
      </w:pPr>
      <w:r>
        <w:rPr>
          <w:rFonts w:hint="cs"/>
          <w:rtl/>
        </w:rPr>
        <w:t>نتایج و بحث</w:t>
      </w:r>
    </w:p>
    <w:p w:rsidR="009F2820" w:rsidRPr="009F2820" w:rsidRDefault="009F2820" w:rsidP="009F2820">
      <w:pPr>
        <w:pStyle w:val="a4"/>
        <w:rPr>
          <w:lang w:bidi="fa-IR"/>
        </w:rPr>
      </w:pPr>
      <w:r>
        <w:rPr>
          <w:rFonts w:hint="cs"/>
          <w:rtl/>
          <w:lang w:bidi="fa-IR"/>
        </w:rPr>
        <w:t>در این قسمت، نتایج به دست آمده به همراه جدول ها و شکل ها ارائه می شود. نویسنده درباره نتایج به بحث می پردازد و حاصل کار خود را تحلیل می کند.</w:t>
      </w:r>
    </w:p>
    <w:p w:rsidR="006B360E" w:rsidRDefault="009118B4" w:rsidP="006B360E">
      <w:pPr>
        <w:pStyle w:val="a6"/>
        <w:rPr>
          <w:rtl/>
        </w:rPr>
      </w:pPr>
      <w:r>
        <w:rPr>
          <w:rFonts w:hint="cs"/>
          <w:rtl/>
        </w:rPr>
        <w:t>نتیجه گیری</w:t>
      </w:r>
    </w:p>
    <w:p w:rsidR="006B360E" w:rsidRPr="006B360E" w:rsidRDefault="006B360E" w:rsidP="006B360E">
      <w:pPr>
        <w:pStyle w:val="a4"/>
      </w:pPr>
      <w:r w:rsidRPr="006B360E">
        <w:rPr>
          <w:rtl/>
        </w:rPr>
        <w:t>در ا</w:t>
      </w:r>
      <w:r w:rsidRPr="006B360E">
        <w:rPr>
          <w:rFonts w:hint="cs"/>
          <w:rtl/>
        </w:rPr>
        <w:t>ین</w:t>
      </w:r>
      <w:r w:rsidRPr="006B360E">
        <w:rPr>
          <w:rtl/>
        </w:rPr>
        <w:t xml:space="preserve"> بخش، نکات مهم در کار انجام شده به‌طور خلاصه مرور شده و نتا</w:t>
      </w:r>
      <w:r w:rsidRPr="006B360E">
        <w:rPr>
          <w:rFonts w:hint="cs"/>
          <w:rtl/>
        </w:rPr>
        <w:t>یج</w:t>
      </w:r>
      <w:r w:rsidRPr="006B360E">
        <w:rPr>
          <w:rtl/>
        </w:rPr>
        <w:t xml:space="preserve"> برگرفته از آن توض</w:t>
      </w:r>
      <w:r w:rsidRPr="006B360E">
        <w:rPr>
          <w:rFonts w:hint="cs"/>
          <w:rtl/>
        </w:rPr>
        <w:t>یح</w:t>
      </w:r>
      <w:r w:rsidRPr="006B360E">
        <w:rPr>
          <w:rtl/>
        </w:rPr>
        <w:t xml:space="preserve"> داده م</w:t>
      </w:r>
      <w:r w:rsidRPr="006B360E">
        <w:rPr>
          <w:rFonts w:hint="cs"/>
          <w:rtl/>
        </w:rPr>
        <w:t>ی‌شود</w:t>
      </w:r>
      <w:r w:rsidRPr="006B360E">
        <w:rPr>
          <w:rtl/>
        </w:rPr>
        <w:t>. سهم علم</w:t>
      </w:r>
      <w:r w:rsidRPr="006B360E">
        <w:rPr>
          <w:rFonts w:hint="cs"/>
          <w:rtl/>
        </w:rPr>
        <w:t>ی</w:t>
      </w:r>
      <w:r w:rsidRPr="006B360E">
        <w:rPr>
          <w:rtl/>
        </w:rPr>
        <w:t xml:space="preserve"> ‌مقاله (</w:t>
      </w:r>
      <w:r w:rsidRPr="006B360E">
        <w:t>Contribution</w:t>
      </w:r>
      <w:r w:rsidRPr="006B360E">
        <w:rPr>
          <w:rtl/>
        </w:rPr>
        <w:t>) با</w:t>
      </w:r>
      <w:r w:rsidRPr="006B360E">
        <w:rPr>
          <w:rFonts w:hint="cs"/>
          <w:rtl/>
        </w:rPr>
        <w:t>ید</w:t>
      </w:r>
      <w:r w:rsidRPr="006B360E">
        <w:rPr>
          <w:rtl/>
        </w:rPr>
        <w:t xml:space="preserve"> در بخش نت</w:t>
      </w:r>
      <w:r w:rsidRPr="006B360E">
        <w:rPr>
          <w:rFonts w:hint="cs"/>
          <w:rtl/>
        </w:rPr>
        <w:t>یجه</w:t>
      </w:r>
      <w:r w:rsidRPr="006B360E">
        <w:rPr>
          <w:rtl/>
        </w:rPr>
        <w:t xml:space="preserve"> مورد تصر</w:t>
      </w:r>
      <w:r w:rsidRPr="006B360E">
        <w:rPr>
          <w:rFonts w:hint="cs"/>
          <w:rtl/>
        </w:rPr>
        <w:t>یح</w:t>
      </w:r>
      <w:r w:rsidRPr="006B360E">
        <w:rPr>
          <w:rtl/>
        </w:rPr>
        <w:t xml:space="preserve"> واقع شود. هرگز ع</w:t>
      </w:r>
      <w:r w:rsidRPr="006B360E">
        <w:rPr>
          <w:rFonts w:hint="cs"/>
          <w:rtl/>
        </w:rPr>
        <w:t>ین</w:t>
      </w:r>
      <w:r w:rsidRPr="006B360E">
        <w:rPr>
          <w:rtl/>
        </w:rPr>
        <w:t xml:space="preserve"> مطالب چک</w:t>
      </w:r>
      <w:r w:rsidRPr="006B360E">
        <w:rPr>
          <w:rFonts w:hint="cs"/>
          <w:rtl/>
        </w:rPr>
        <w:t>یده</w:t>
      </w:r>
      <w:r w:rsidRPr="006B360E">
        <w:rPr>
          <w:rtl/>
        </w:rPr>
        <w:t xml:space="preserve"> در ا</w:t>
      </w:r>
      <w:r w:rsidRPr="006B360E">
        <w:rPr>
          <w:rFonts w:hint="cs"/>
          <w:rtl/>
        </w:rPr>
        <w:t>ین</w:t>
      </w:r>
      <w:r w:rsidRPr="006B360E">
        <w:rPr>
          <w:rtl/>
        </w:rPr>
        <w:t xml:space="preserve"> بخش آورده نشود. بخش نت</w:t>
      </w:r>
      <w:r w:rsidRPr="006B360E">
        <w:rPr>
          <w:rFonts w:hint="cs"/>
          <w:rtl/>
        </w:rPr>
        <w:t>یجه</w:t>
      </w:r>
      <w:r w:rsidRPr="006B360E">
        <w:rPr>
          <w:rtl/>
        </w:rPr>
        <w:t xml:space="preserve"> م</w:t>
      </w:r>
      <w:r w:rsidRPr="006B360E">
        <w:rPr>
          <w:rFonts w:hint="cs"/>
          <w:rtl/>
        </w:rPr>
        <w:t>ی‌تواند</w:t>
      </w:r>
      <w:r w:rsidRPr="006B360E">
        <w:rPr>
          <w:rtl/>
        </w:rPr>
        <w:t xml:space="preserve"> به کاربردها</w:t>
      </w:r>
      <w:r w:rsidRPr="006B360E">
        <w:rPr>
          <w:rFonts w:hint="cs"/>
          <w:rtl/>
        </w:rPr>
        <w:t>ی</w:t>
      </w:r>
      <w:r w:rsidRPr="006B360E">
        <w:rPr>
          <w:rtl/>
        </w:rPr>
        <w:t xml:space="preserve"> پژوهش انج</w:t>
      </w:r>
      <w:r w:rsidRPr="006B360E">
        <w:rPr>
          <w:rFonts w:hint="cs"/>
          <w:rtl/>
        </w:rPr>
        <w:t>ام</w:t>
      </w:r>
      <w:r w:rsidRPr="006B360E">
        <w:rPr>
          <w:rtl/>
        </w:rPr>
        <w:t xml:space="preserve"> شده اشاره کند، نکات </w:t>
      </w:r>
      <w:r w:rsidRPr="006B360E">
        <w:rPr>
          <w:rtl/>
        </w:rPr>
        <w:t>مبهم و قابل پژوهش جد</w:t>
      </w:r>
      <w:r w:rsidRPr="006B360E">
        <w:rPr>
          <w:rFonts w:hint="cs"/>
          <w:rtl/>
        </w:rPr>
        <w:t>ید</w:t>
      </w:r>
      <w:r w:rsidRPr="006B360E">
        <w:rPr>
          <w:rtl/>
        </w:rPr>
        <w:t xml:space="preserve"> را مطرح کند، و </w:t>
      </w:r>
      <w:r w:rsidRPr="006B360E">
        <w:rPr>
          <w:rFonts w:hint="cs"/>
          <w:rtl/>
        </w:rPr>
        <w:t>یا</w:t>
      </w:r>
      <w:r w:rsidRPr="006B360E">
        <w:rPr>
          <w:rtl/>
        </w:rPr>
        <w:t xml:space="preserve"> گسترش موضوع بحث را به زم</w:t>
      </w:r>
      <w:r w:rsidRPr="006B360E">
        <w:rPr>
          <w:rFonts w:hint="cs"/>
          <w:rtl/>
        </w:rPr>
        <w:t>ینه‌های</w:t>
      </w:r>
      <w:r w:rsidRPr="006B360E">
        <w:rPr>
          <w:rtl/>
        </w:rPr>
        <w:t xml:space="preserve"> د</w:t>
      </w:r>
      <w:r w:rsidRPr="006B360E">
        <w:rPr>
          <w:rFonts w:hint="cs"/>
          <w:rtl/>
        </w:rPr>
        <w:t>یگر</w:t>
      </w:r>
      <w:r w:rsidRPr="006B360E">
        <w:rPr>
          <w:rtl/>
        </w:rPr>
        <w:t xml:space="preserve"> پ</w:t>
      </w:r>
      <w:r w:rsidRPr="006B360E">
        <w:rPr>
          <w:rFonts w:hint="cs"/>
          <w:rtl/>
        </w:rPr>
        <w:t>یشنهاد</w:t>
      </w:r>
      <w:r w:rsidRPr="006B360E">
        <w:rPr>
          <w:rtl/>
        </w:rPr>
        <w:t xml:space="preserve"> دهد.</w:t>
      </w:r>
    </w:p>
    <w:p w:rsidR="009118B4" w:rsidRDefault="0041678C" w:rsidP="009118B4">
      <w:pPr>
        <w:pStyle w:val="a6"/>
      </w:pPr>
      <w:r w:rsidRPr="0041678C">
        <w:rPr>
          <w:rtl/>
        </w:rPr>
        <w:t>تشکر و قدردان</w:t>
      </w:r>
      <w:r w:rsidRPr="0041678C">
        <w:rPr>
          <w:rFonts w:hint="cs"/>
          <w:rtl/>
        </w:rPr>
        <w:t>ی</w:t>
      </w:r>
      <w:r w:rsidRPr="0041678C">
        <w:rPr>
          <w:rtl/>
        </w:rPr>
        <w:t xml:space="preserve"> (در صورت لزوم)</w:t>
      </w:r>
    </w:p>
    <w:p w:rsidR="006B360E" w:rsidRDefault="006B360E" w:rsidP="006B360E">
      <w:pPr>
        <w:pStyle w:val="a4"/>
        <w:rPr>
          <w:rtl/>
          <w:lang w:bidi="fa-IR"/>
        </w:rPr>
      </w:pPr>
      <w:r>
        <w:rPr>
          <w:rFonts w:hint="cs"/>
          <w:rtl/>
          <w:lang w:bidi="fa-IR"/>
        </w:rPr>
        <w:t>افزودن این بخش، به صورت اختیاری است.</w:t>
      </w:r>
    </w:p>
    <w:p w:rsidR="00240A2F" w:rsidRDefault="00240A2F" w:rsidP="00240A2F">
      <w:pPr>
        <w:pStyle w:val="a6"/>
        <w:rPr>
          <w:rtl/>
        </w:rPr>
      </w:pPr>
      <w:r>
        <w:rPr>
          <w:rFonts w:hint="cs"/>
          <w:rtl/>
        </w:rPr>
        <w:t>پی نوشت</w:t>
      </w:r>
    </w:p>
    <w:p w:rsidR="00240A2F" w:rsidRDefault="00240A2F" w:rsidP="006B360E">
      <w:pPr>
        <w:pStyle w:val="a4"/>
        <w:rPr>
          <w:rtl/>
          <w:lang w:bidi="fa-IR"/>
        </w:rPr>
      </w:pPr>
      <w:r>
        <w:rPr>
          <w:rFonts w:hint="cs"/>
          <w:rtl/>
          <w:lang w:bidi="fa-IR"/>
        </w:rPr>
        <w:t>در پایان متن مقاله، پیش از ارائه منابع، کلیه کلمات انگلیسی که در متن به صورت فارسی نوشته شده است، به ترتیب تحت عنوان پی نوشت، ارائه خواهد شد.</w:t>
      </w:r>
    </w:p>
    <w:p w:rsidR="00034584" w:rsidRDefault="0041678C" w:rsidP="006B360E">
      <w:pPr>
        <w:pStyle w:val="a6"/>
        <w:rPr>
          <w:rtl/>
        </w:rPr>
      </w:pPr>
      <w:r>
        <w:rPr>
          <w:rFonts w:hint="cs"/>
          <w:rtl/>
        </w:rPr>
        <w:t>منابع و مراجع</w:t>
      </w:r>
    </w:p>
    <w:p w:rsidR="006B360E" w:rsidRDefault="006B360E" w:rsidP="008168E3">
      <w:pPr>
        <w:pStyle w:val="a4"/>
        <w:rPr>
          <w:rtl/>
        </w:rPr>
      </w:pPr>
      <w:r w:rsidRPr="006B360E">
        <w:rPr>
          <w:rtl/>
        </w:rPr>
        <w:t>مراجع به ترت</w:t>
      </w:r>
      <w:r w:rsidRPr="006B360E">
        <w:rPr>
          <w:rFonts w:hint="cs"/>
          <w:rtl/>
        </w:rPr>
        <w:t>یب</w:t>
      </w:r>
      <w:r w:rsidRPr="006B360E">
        <w:rPr>
          <w:rtl/>
        </w:rPr>
        <w:t xml:space="preserve"> حروف الفبا و ابتدا مراجع زبان فارس</w:t>
      </w:r>
      <w:r w:rsidRPr="006B360E">
        <w:rPr>
          <w:rFonts w:hint="cs"/>
          <w:rtl/>
        </w:rPr>
        <w:t>ی</w:t>
      </w:r>
      <w:r w:rsidRPr="006B360E">
        <w:rPr>
          <w:rtl/>
        </w:rPr>
        <w:t xml:space="preserve"> و سپس مراجع زبان انگل</w:t>
      </w:r>
      <w:r w:rsidRPr="006B360E">
        <w:rPr>
          <w:rFonts w:hint="cs"/>
          <w:rtl/>
        </w:rPr>
        <w:t>یسی،</w:t>
      </w:r>
      <w:r w:rsidRPr="006B360E">
        <w:rPr>
          <w:rtl/>
        </w:rPr>
        <w:t xml:space="preserve"> مرتب شده و در انتها</w:t>
      </w:r>
      <w:r w:rsidRPr="006B360E">
        <w:rPr>
          <w:rFonts w:hint="cs"/>
          <w:rtl/>
        </w:rPr>
        <w:t>ی</w:t>
      </w:r>
      <w:r w:rsidRPr="006B360E">
        <w:rPr>
          <w:rtl/>
        </w:rPr>
        <w:t xml:space="preserve"> مقاله آورده شوند. دقت شود که تمام مراجع در متن مورد ارجاع واقع شده باشند.</w:t>
      </w:r>
      <w:r w:rsidR="00C707B9">
        <w:rPr>
          <w:rFonts w:hint="cs"/>
          <w:rtl/>
        </w:rPr>
        <w:t xml:space="preserve"> همچنین توصیه می‌شود که تا حد امکان، صرفا از مراجع انگلیسی استفاده شود.</w:t>
      </w:r>
      <w:r w:rsidR="008168E3">
        <w:rPr>
          <w:rFonts w:hint="cs"/>
          <w:rtl/>
        </w:rPr>
        <w:t xml:space="preserve"> لازم به ذکر است که عنوان یا همان تیتر «منابع» در انتهای فایل مقاله، مانند بخش های پیشین (مقدمه، روش کار و غیره) نیست و نیاز به شماره ندارد.</w:t>
      </w:r>
    </w:p>
    <w:p w:rsidR="006B360E" w:rsidRDefault="006B360E" w:rsidP="00C707B9">
      <w:pPr>
        <w:pStyle w:val="a6"/>
        <w:rPr>
          <w:rtl/>
        </w:rPr>
      </w:pPr>
      <w:r>
        <w:rPr>
          <w:rFonts w:hint="cs"/>
          <w:rtl/>
        </w:rPr>
        <w:t>نمونه مرجع فارسی</w:t>
      </w:r>
      <w:r w:rsidR="00C707B9">
        <w:rPr>
          <w:rFonts w:hint="cs"/>
          <w:rtl/>
        </w:rPr>
        <w:t xml:space="preserve"> </w:t>
      </w:r>
      <w:r w:rsidR="00C707B9" w:rsidRPr="00185B5B">
        <w:rPr>
          <w:rFonts w:hint="cs"/>
          <w:color w:val="A6A6A6" w:themeColor="background1" w:themeShade="A6"/>
          <w:rtl/>
        </w:rPr>
        <w:t>(</w:t>
      </w:r>
      <w:r w:rsidR="008168E3" w:rsidRPr="00185B5B">
        <w:rPr>
          <w:rFonts w:hint="cs"/>
          <w:color w:val="A6A6A6" w:themeColor="background1" w:themeShade="A6"/>
          <w:rtl/>
        </w:rPr>
        <w:t xml:space="preserve">نمونه </w:t>
      </w:r>
      <w:r w:rsidR="00C707B9" w:rsidRPr="00185B5B">
        <w:rPr>
          <w:rFonts w:hint="cs"/>
          <w:color w:val="A6A6A6" w:themeColor="background1" w:themeShade="A6"/>
          <w:rtl/>
        </w:rPr>
        <w:t>عنوان چهارم)</w:t>
      </w:r>
    </w:p>
    <w:p w:rsidR="00C707B9" w:rsidRDefault="006B360E" w:rsidP="00C707B9">
      <w:pPr>
        <w:pStyle w:val="a8"/>
        <w:rPr>
          <w:rtl/>
        </w:rPr>
      </w:pPr>
      <w:r w:rsidRPr="006B360E">
        <w:rPr>
          <w:rtl/>
        </w:rPr>
        <w:t>[1] نام خانوادگ</w:t>
      </w:r>
      <w:r w:rsidRPr="006B360E">
        <w:rPr>
          <w:rFonts w:hint="cs"/>
          <w:rtl/>
        </w:rPr>
        <w:t>ی،</w:t>
      </w:r>
      <w:r w:rsidRPr="006B360E">
        <w:rPr>
          <w:rtl/>
        </w:rPr>
        <w:t xml:space="preserve"> نام؛ نام خانوادگ</w:t>
      </w:r>
      <w:r w:rsidRPr="006B360E">
        <w:rPr>
          <w:rFonts w:hint="cs"/>
          <w:rtl/>
        </w:rPr>
        <w:t>ی</w:t>
      </w:r>
      <w:r w:rsidRPr="006B360E">
        <w:rPr>
          <w:rtl/>
        </w:rPr>
        <w:t xml:space="preserve"> و نام مؤلف دوم؛ مؤلف سوم؛ سال انتشار؛ </w:t>
      </w:r>
      <w:r w:rsidR="00C707B9">
        <w:rPr>
          <w:rFonts w:hint="cs"/>
          <w:rtl/>
        </w:rPr>
        <w:t>«</w:t>
      </w:r>
      <w:r w:rsidRPr="00C707B9">
        <w:rPr>
          <w:b/>
          <w:bCs/>
          <w:rtl/>
        </w:rPr>
        <w:t>عنوان مقاله به‌صورت پررنگ و داخل گ</w:t>
      </w:r>
      <w:r w:rsidRPr="00C707B9">
        <w:rPr>
          <w:rFonts w:hint="cs"/>
          <w:b/>
          <w:bCs/>
          <w:rtl/>
        </w:rPr>
        <w:t>یومه</w:t>
      </w:r>
      <w:r w:rsidR="00C707B9">
        <w:rPr>
          <w:rFonts w:hint="cs"/>
          <w:rtl/>
        </w:rPr>
        <w:t>»</w:t>
      </w:r>
      <w:r w:rsidRPr="006B360E">
        <w:rPr>
          <w:rFonts w:hint="cs"/>
          <w:rtl/>
        </w:rPr>
        <w:t>،</w:t>
      </w:r>
      <w:r w:rsidRPr="006B360E">
        <w:rPr>
          <w:rtl/>
        </w:rPr>
        <w:t xml:space="preserve"> نام کامل نشر</w:t>
      </w:r>
      <w:r w:rsidRPr="006B360E">
        <w:rPr>
          <w:rFonts w:hint="cs"/>
          <w:rtl/>
        </w:rPr>
        <w:t>یه،</w:t>
      </w:r>
      <w:r w:rsidRPr="006B360E">
        <w:rPr>
          <w:rtl/>
        </w:rPr>
        <w:t xml:space="preserve"> شماره دوره </w:t>
      </w:r>
      <w:r w:rsidRPr="006B360E">
        <w:rPr>
          <w:rFonts w:hint="cs"/>
          <w:rtl/>
        </w:rPr>
        <w:t>یا</w:t>
      </w:r>
      <w:r w:rsidRPr="006B360E">
        <w:rPr>
          <w:rtl/>
        </w:rPr>
        <w:t xml:space="preserve"> جلد، شماره نشر</w:t>
      </w:r>
      <w:r w:rsidRPr="006B360E">
        <w:rPr>
          <w:rFonts w:hint="cs"/>
          <w:rtl/>
        </w:rPr>
        <w:t>یه،</w:t>
      </w:r>
      <w:r w:rsidRPr="006B360E">
        <w:rPr>
          <w:rtl/>
        </w:rPr>
        <w:t xml:space="preserve"> شماره صفحات.</w:t>
      </w:r>
    </w:p>
    <w:p w:rsidR="006B360E" w:rsidRPr="006B360E" w:rsidRDefault="00C707B9" w:rsidP="00C707B9">
      <w:pPr>
        <w:pStyle w:val="a6"/>
        <w:rPr>
          <w:rtl/>
        </w:rPr>
      </w:pPr>
      <w:r>
        <w:rPr>
          <w:rFonts w:hint="cs"/>
          <w:rtl/>
        </w:rPr>
        <w:t>نمونه مرجع انگلیسی</w:t>
      </w:r>
    </w:p>
    <w:p w:rsidR="008168E3" w:rsidRDefault="006B360E" w:rsidP="008168E3">
      <w:pPr>
        <w:pStyle w:val="a7"/>
        <w:spacing w:after="0"/>
        <w:rPr>
          <w:rFonts w:asciiTheme="majorBidi" w:hAnsiTheme="majorBidi" w:cstheme="majorBidi"/>
          <w:rtl/>
        </w:rPr>
      </w:pPr>
      <w:r w:rsidRPr="00C707B9">
        <w:t xml:space="preserve">[2] </w:t>
      </w:r>
      <w:r w:rsidRPr="008168E3">
        <w:rPr>
          <w:rFonts w:asciiTheme="majorBidi" w:hAnsiTheme="majorBidi" w:cstheme="majorBidi"/>
        </w:rPr>
        <w:t>Authors’ names separated by comma-dots; Year of Publish; “</w:t>
      </w:r>
      <w:r w:rsidRPr="008168E3">
        <w:rPr>
          <w:rFonts w:asciiTheme="majorBidi" w:hAnsiTheme="majorBidi" w:cstheme="majorBidi"/>
          <w:i/>
          <w:iCs/>
        </w:rPr>
        <w:t>The Paper</w:t>
      </w:r>
      <w:r w:rsidRPr="008168E3">
        <w:rPr>
          <w:rFonts w:asciiTheme="majorBidi" w:hAnsiTheme="majorBidi" w:cstheme="majorBidi"/>
          <w:i/>
          <w:iCs/>
          <w:szCs w:val="22"/>
          <w:rtl/>
        </w:rPr>
        <w:t xml:space="preserve"> </w:t>
      </w:r>
      <w:r w:rsidRPr="008168E3">
        <w:rPr>
          <w:rFonts w:asciiTheme="majorBidi" w:hAnsiTheme="majorBidi" w:cstheme="majorBidi"/>
          <w:i/>
          <w:iCs/>
        </w:rPr>
        <w:t xml:space="preserve">Title in Italic Times New Roman 10 </w:t>
      </w:r>
      <w:proofErr w:type="spellStart"/>
      <w:r w:rsidRPr="008168E3">
        <w:rPr>
          <w:rFonts w:asciiTheme="majorBidi" w:hAnsiTheme="majorBidi" w:cstheme="majorBidi"/>
          <w:i/>
          <w:iCs/>
        </w:rPr>
        <w:t>pt</w:t>
      </w:r>
      <w:proofErr w:type="spellEnd"/>
      <w:r w:rsidRPr="008168E3">
        <w:rPr>
          <w:rFonts w:asciiTheme="majorBidi" w:hAnsiTheme="majorBidi" w:cstheme="majorBidi"/>
        </w:rPr>
        <w:t>”</w:t>
      </w:r>
      <w:r w:rsidRPr="008168E3">
        <w:rPr>
          <w:rFonts w:asciiTheme="majorBidi" w:hAnsiTheme="majorBidi" w:cstheme="majorBidi"/>
          <w:szCs w:val="22"/>
          <w:rtl/>
        </w:rPr>
        <w:t xml:space="preserve">، </w:t>
      </w:r>
      <w:r w:rsidRPr="008168E3">
        <w:rPr>
          <w:rFonts w:asciiTheme="majorBidi" w:hAnsiTheme="majorBidi" w:cstheme="majorBidi"/>
        </w:rPr>
        <w:t>Paper Address</w:t>
      </w:r>
      <w:r w:rsidRPr="008168E3">
        <w:rPr>
          <w:rFonts w:asciiTheme="majorBidi" w:hAnsiTheme="majorBidi" w:cstheme="majorBidi"/>
          <w:szCs w:val="22"/>
          <w:rtl/>
        </w:rPr>
        <w:t xml:space="preserve">، </w:t>
      </w:r>
      <w:r w:rsidR="00C707B9" w:rsidRPr="008168E3">
        <w:rPr>
          <w:rFonts w:asciiTheme="majorBidi" w:hAnsiTheme="majorBidi" w:cstheme="majorBidi"/>
        </w:rPr>
        <w:t>Publishing Place, Paper Page.</w:t>
      </w:r>
    </w:p>
    <w:p w:rsidR="00240A2F" w:rsidRDefault="00185B5B" w:rsidP="00240A2F">
      <w:pPr>
        <w:pStyle w:val="a4"/>
        <w:rPr>
          <w:rtl/>
          <w:lang w:bidi="fa-IR"/>
        </w:rPr>
      </w:pPr>
      <w:r>
        <w:rPr>
          <w:rFonts w:hint="cs"/>
          <w:rtl/>
        </w:rPr>
        <w:t xml:space="preserve">در پایان این بخش، لازم به توضیح است که کلیه نکات مربوط به ساختار فونت و شماره آنها، در تمامی بخش ها، در قالب </w:t>
      </w:r>
      <w:r>
        <w:t>style</w:t>
      </w:r>
      <w:r>
        <w:rPr>
          <w:rFonts w:hint="cs"/>
          <w:rtl/>
          <w:lang w:bidi="fa-IR"/>
        </w:rPr>
        <w:t xml:space="preserve"> های از پیش تعریف شده، در همین فایل ذخیره شده است که نویسندگان می‌توانند با انتخاب آنها، به سادگی نسبت به تنظیم ساختار استاندارد مقاله خود، اقدام فرمایند.</w:t>
      </w:r>
    </w:p>
    <w:p w:rsidR="00185B5B" w:rsidRDefault="00185B5B" w:rsidP="00185B5B">
      <w:pPr>
        <w:pStyle w:val="a5"/>
        <w:rPr>
          <w:rtl/>
        </w:rPr>
      </w:pPr>
      <w:r>
        <w:rPr>
          <w:rFonts w:hint="cs"/>
          <w:rtl/>
        </w:rPr>
        <w:t>۲-شکل ها و جدول ها</w:t>
      </w:r>
    </w:p>
    <w:p w:rsidR="00185B5B" w:rsidRDefault="00185B5B" w:rsidP="00185B5B">
      <w:pPr>
        <w:pStyle w:val="a4"/>
        <w:rPr>
          <w:rtl/>
          <w:lang w:bidi="fa-IR"/>
        </w:rPr>
      </w:pPr>
      <w:r>
        <w:rPr>
          <w:rFonts w:hint="cs"/>
          <w:rtl/>
          <w:lang w:bidi="fa-IR"/>
        </w:rPr>
        <w:t>اولین و مهمترین نکته در این خصوص، افزودن زیرنویس برای شکل ها و بالانویس برای جدول ها، به دو زبان فارسی و انگلیسی است.</w:t>
      </w:r>
    </w:p>
    <w:p w:rsidR="00185B5B" w:rsidRDefault="00185B5B" w:rsidP="00185B5B">
      <w:pPr>
        <w:pStyle w:val="a4"/>
        <w:rPr>
          <w:rtl/>
          <w:lang w:bidi="fa-IR"/>
        </w:rPr>
      </w:pPr>
      <w:r>
        <w:rPr>
          <w:rFonts w:hint="cs"/>
          <w:rtl/>
          <w:lang w:bidi="fa-IR"/>
        </w:rPr>
        <w:t xml:space="preserve">همچنین لازم به ذکر است که متن جدول و شکل ها در قالب یک </w:t>
      </w:r>
      <w:r>
        <w:rPr>
          <w:lang w:bidi="fa-IR"/>
        </w:rPr>
        <w:t>style</w:t>
      </w:r>
      <w:r>
        <w:rPr>
          <w:rFonts w:hint="cs"/>
          <w:rtl/>
          <w:lang w:bidi="fa-IR"/>
        </w:rPr>
        <w:t xml:space="preserve"> با نام «متن جدول و شکل» و زیرنویس شکل ها </w:t>
      </w:r>
      <w:r>
        <w:rPr>
          <w:rFonts w:hint="cs"/>
          <w:rtl/>
          <w:lang w:bidi="fa-IR"/>
        </w:rPr>
        <w:lastRenderedPageBreak/>
        <w:t xml:space="preserve">و بالانویس جدول ها نیز در قالب یک </w:t>
      </w:r>
      <w:r>
        <w:rPr>
          <w:lang w:bidi="fa-IR"/>
        </w:rPr>
        <w:t>style</w:t>
      </w:r>
      <w:r>
        <w:rPr>
          <w:rFonts w:hint="cs"/>
          <w:rtl/>
          <w:lang w:bidi="fa-IR"/>
        </w:rPr>
        <w:t xml:space="preserve"> جداگانه، در همین فایل ذخیره شده اند. اگر در پایان جدول، ارائه توضیحی در خصوص آن ضروری است، با استفاده از </w:t>
      </w:r>
      <w:r>
        <w:rPr>
          <w:lang w:bidi="fa-IR"/>
        </w:rPr>
        <w:t>style</w:t>
      </w:r>
      <w:r>
        <w:rPr>
          <w:rFonts w:hint="cs"/>
          <w:rtl/>
          <w:lang w:bidi="fa-IR"/>
        </w:rPr>
        <w:t xml:space="preserve"> از پیش تعریف شده با نام «توضیح جدول»، می توان به ارائه توضیح مربوطه پرداخت.</w:t>
      </w:r>
    </w:p>
    <w:p w:rsidR="00160E88" w:rsidRDefault="00160E88" w:rsidP="00160E88">
      <w:pPr>
        <w:pStyle w:val="a4"/>
        <w:rPr>
          <w:rtl/>
          <w:lang w:bidi="fa-IR"/>
        </w:rPr>
      </w:pPr>
      <w:r>
        <w:rPr>
          <w:rtl/>
          <w:lang w:bidi="fa-IR"/>
        </w:rPr>
        <w:t>جدول‌ها و شکل‌ها با</w:t>
      </w:r>
      <w:r>
        <w:rPr>
          <w:rFonts w:hint="cs"/>
          <w:rtl/>
          <w:lang w:bidi="fa-IR"/>
        </w:rPr>
        <w:t>ید</w:t>
      </w:r>
      <w:r>
        <w:rPr>
          <w:rtl/>
          <w:lang w:bidi="fa-IR"/>
        </w:rPr>
        <w:t xml:space="preserve"> در وسط ستون تنظ</w:t>
      </w:r>
      <w:r>
        <w:rPr>
          <w:rFonts w:hint="cs"/>
          <w:rtl/>
          <w:lang w:bidi="fa-IR"/>
        </w:rPr>
        <w:t>یم</w:t>
      </w:r>
      <w:r>
        <w:rPr>
          <w:rtl/>
          <w:lang w:bidi="fa-IR"/>
        </w:rPr>
        <w:t xml:space="preserve"> شوند. چنانچه شکل </w:t>
      </w:r>
      <w:r>
        <w:rPr>
          <w:rFonts w:hint="cs"/>
          <w:rtl/>
          <w:lang w:bidi="fa-IR"/>
        </w:rPr>
        <w:t>یا</w:t>
      </w:r>
      <w:r>
        <w:rPr>
          <w:rtl/>
          <w:lang w:bidi="fa-IR"/>
        </w:rPr>
        <w:t xml:space="preserve"> جدول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در </w:t>
      </w:r>
      <w:r>
        <w:rPr>
          <w:rFonts w:hint="cs"/>
          <w:rtl/>
          <w:lang w:bidi="fa-IR"/>
        </w:rPr>
        <w:t>یک</w:t>
      </w:r>
      <w:r>
        <w:rPr>
          <w:rtl/>
          <w:lang w:bidi="fa-IR"/>
        </w:rPr>
        <w:t xml:space="preserve"> ستون جا نگ</w:t>
      </w:r>
      <w:r>
        <w:rPr>
          <w:rFonts w:hint="cs"/>
          <w:rtl/>
          <w:lang w:bidi="fa-IR"/>
        </w:rPr>
        <w:t>یرد،</w:t>
      </w:r>
      <w:r>
        <w:rPr>
          <w:rtl/>
          <w:lang w:bidi="fa-IR"/>
        </w:rPr>
        <w:t xml:space="preserve"> م</w:t>
      </w:r>
      <w:r>
        <w:rPr>
          <w:rFonts w:hint="cs"/>
          <w:rtl/>
          <w:lang w:bidi="fa-IR"/>
        </w:rPr>
        <w:t>ی‌توان</w:t>
      </w:r>
      <w:r>
        <w:rPr>
          <w:rtl/>
          <w:lang w:bidi="fa-IR"/>
        </w:rPr>
        <w:t xml:space="preserve"> آن را در دو ستون قرار داد</w:t>
      </w:r>
      <w:r w:rsidR="00000171">
        <w:rPr>
          <w:rFonts w:hint="cs"/>
          <w:rtl/>
          <w:lang w:bidi="fa-IR"/>
        </w:rPr>
        <w:t xml:space="preserve"> (جدول ۱)</w:t>
      </w:r>
      <w:r>
        <w:rPr>
          <w:rtl/>
          <w:lang w:bidi="fa-IR"/>
        </w:rPr>
        <w:t xml:space="preserve">، مشروط بر آنکه در </w:t>
      </w:r>
      <w:r>
        <w:rPr>
          <w:rFonts w:hint="cs"/>
          <w:rtl/>
          <w:lang w:bidi="fa-IR"/>
        </w:rPr>
        <w:t>یکی</w:t>
      </w:r>
      <w:r>
        <w:rPr>
          <w:rtl/>
          <w:lang w:bidi="fa-IR"/>
        </w:rPr>
        <w:t xml:space="preserve"> از سه موقع</w:t>
      </w:r>
      <w:r>
        <w:rPr>
          <w:rFonts w:hint="cs"/>
          <w:rtl/>
          <w:lang w:bidi="fa-IR"/>
        </w:rPr>
        <w:t>یت</w:t>
      </w:r>
      <w:r>
        <w:rPr>
          <w:rtl/>
          <w:lang w:bidi="fa-IR"/>
        </w:rPr>
        <w:t xml:space="preserve"> ز</w:t>
      </w:r>
      <w:r>
        <w:rPr>
          <w:rFonts w:hint="cs"/>
          <w:rtl/>
          <w:lang w:bidi="fa-IR"/>
        </w:rPr>
        <w:t>یر</w:t>
      </w:r>
      <w:r>
        <w:rPr>
          <w:rtl/>
          <w:lang w:bidi="fa-IR"/>
        </w:rPr>
        <w:t xml:space="preserve"> صفحه بند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شود:</w:t>
      </w:r>
    </w:p>
    <w:p w:rsidR="00160E88" w:rsidRDefault="00000171" w:rsidP="00000171">
      <w:pPr>
        <w:pStyle w:val="a4"/>
        <w:numPr>
          <w:ilvl w:val="0"/>
          <w:numId w:val="28"/>
        </w:numPr>
        <w:rPr>
          <w:rtl/>
          <w:lang w:bidi="fa-IR"/>
        </w:rPr>
      </w:pPr>
      <w:r>
        <w:rPr>
          <w:rFonts w:hint="cs"/>
          <w:rtl/>
          <w:lang w:bidi="fa-IR"/>
        </w:rPr>
        <w:t>ا</w:t>
      </w:r>
      <w:r w:rsidR="00160E88">
        <w:rPr>
          <w:rFonts w:hint="cs"/>
          <w:rtl/>
          <w:lang w:bidi="fa-IR"/>
        </w:rPr>
        <w:t>بتدای</w:t>
      </w:r>
      <w:r w:rsidR="00160E88">
        <w:rPr>
          <w:rtl/>
          <w:lang w:bidi="fa-IR"/>
        </w:rPr>
        <w:t xml:space="preserve"> </w:t>
      </w:r>
      <w:r w:rsidR="00160E88">
        <w:rPr>
          <w:rFonts w:hint="cs"/>
          <w:rtl/>
          <w:lang w:bidi="fa-IR"/>
        </w:rPr>
        <w:t>یک</w:t>
      </w:r>
      <w:r>
        <w:rPr>
          <w:rtl/>
          <w:lang w:bidi="fa-IR"/>
        </w:rPr>
        <w:t xml:space="preserve"> صفحه</w:t>
      </w:r>
    </w:p>
    <w:p w:rsidR="00160E88" w:rsidRDefault="00160E88" w:rsidP="00000171">
      <w:pPr>
        <w:pStyle w:val="a4"/>
        <w:numPr>
          <w:ilvl w:val="0"/>
          <w:numId w:val="28"/>
        </w:numPr>
        <w:rPr>
          <w:rtl/>
          <w:lang w:bidi="fa-IR"/>
        </w:rPr>
      </w:pPr>
      <w:r>
        <w:rPr>
          <w:rFonts w:hint="cs"/>
          <w:rtl/>
          <w:lang w:bidi="fa-IR"/>
        </w:rPr>
        <w:t>انتهای</w:t>
      </w:r>
      <w:r>
        <w:rPr>
          <w:rtl/>
          <w:lang w:bidi="fa-IR"/>
        </w:rPr>
        <w:t xml:space="preserve"> </w:t>
      </w:r>
      <w:r>
        <w:rPr>
          <w:rFonts w:hint="cs"/>
          <w:rtl/>
          <w:lang w:bidi="fa-IR"/>
        </w:rPr>
        <w:t>یک</w:t>
      </w:r>
      <w:r w:rsidR="00000171">
        <w:rPr>
          <w:rtl/>
          <w:lang w:bidi="fa-IR"/>
        </w:rPr>
        <w:t xml:space="preserve"> صفحه</w:t>
      </w:r>
    </w:p>
    <w:p w:rsidR="00160E88" w:rsidRDefault="00160E88" w:rsidP="00000171">
      <w:pPr>
        <w:pStyle w:val="a4"/>
        <w:numPr>
          <w:ilvl w:val="0"/>
          <w:numId w:val="28"/>
        </w:numPr>
        <w:rPr>
          <w:rtl/>
          <w:lang w:bidi="fa-IR"/>
        </w:rPr>
      </w:pPr>
      <w:r>
        <w:rPr>
          <w:rFonts w:hint="cs"/>
          <w:rtl/>
          <w:lang w:bidi="fa-IR"/>
        </w:rPr>
        <w:t>انتهای</w:t>
      </w:r>
      <w:r>
        <w:rPr>
          <w:rtl/>
          <w:lang w:bidi="fa-IR"/>
        </w:rPr>
        <w:t xml:space="preserve"> مقاله و درست پ</w:t>
      </w:r>
      <w:r>
        <w:rPr>
          <w:rFonts w:hint="cs"/>
          <w:rtl/>
          <w:lang w:bidi="fa-IR"/>
        </w:rPr>
        <w:t>یش</w:t>
      </w:r>
      <w:r w:rsidR="00000171">
        <w:rPr>
          <w:rtl/>
          <w:lang w:bidi="fa-IR"/>
        </w:rPr>
        <w:t xml:space="preserve"> از مراجع</w:t>
      </w:r>
    </w:p>
    <w:p w:rsidR="00160E88" w:rsidRDefault="00160E88" w:rsidP="00160E88">
      <w:pPr>
        <w:pStyle w:val="a4"/>
        <w:rPr>
          <w:rtl/>
          <w:lang w:bidi="fa-IR"/>
        </w:rPr>
      </w:pPr>
      <w:r>
        <w:rPr>
          <w:rFonts w:hint="cs"/>
          <w:rtl/>
          <w:lang w:bidi="fa-IR"/>
        </w:rPr>
        <w:t>برای</w:t>
      </w:r>
      <w:r>
        <w:rPr>
          <w:rtl/>
          <w:lang w:bidi="fa-IR"/>
        </w:rPr>
        <w:t xml:space="preserve"> ا</w:t>
      </w:r>
      <w:r>
        <w:rPr>
          <w:rFonts w:hint="cs"/>
          <w:rtl/>
          <w:lang w:bidi="fa-IR"/>
        </w:rPr>
        <w:t>ین</w:t>
      </w:r>
      <w:r>
        <w:rPr>
          <w:rtl/>
          <w:lang w:bidi="fa-IR"/>
        </w:rPr>
        <w:t xml:space="preserve"> منظور لازم است صفحه‌بند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در مواضع مزبور از وضع</w:t>
      </w:r>
      <w:r>
        <w:rPr>
          <w:rFonts w:hint="cs"/>
          <w:rtl/>
          <w:lang w:bidi="fa-IR"/>
        </w:rPr>
        <w:t>یت</w:t>
      </w:r>
      <w:r>
        <w:rPr>
          <w:rtl/>
          <w:lang w:bidi="fa-IR"/>
        </w:rPr>
        <w:t xml:space="preserve"> دو ستون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به </w:t>
      </w:r>
      <w:r>
        <w:rPr>
          <w:rFonts w:hint="cs"/>
          <w:rtl/>
          <w:lang w:bidi="fa-IR"/>
        </w:rPr>
        <w:t>یک</w:t>
      </w:r>
      <w:r>
        <w:rPr>
          <w:rtl/>
          <w:lang w:bidi="fa-IR"/>
        </w:rPr>
        <w:t xml:space="preserve"> ستون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تبد</w:t>
      </w:r>
      <w:r>
        <w:rPr>
          <w:rFonts w:hint="cs"/>
          <w:rtl/>
          <w:lang w:bidi="fa-IR"/>
        </w:rPr>
        <w:t>یل</w:t>
      </w:r>
      <w:r>
        <w:rPr>
          <w:rtl/>
          <w:lang w:bidi="fa-IR"/>
        </w:rPr>
        <w:t xml:space="preserve"> شود. برا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آنکه به اشتباه دچار نشو</w:t>
      </w:r>
      <w:r>
        <w:rPr>
          <w:rFonts w:hint="cs"/>
          <w:rtl/>
          <w:lang w:bidi="fa-IR"/>
        </w:rPr>
        <w:t>ید،</w:t>
      </w:r>
      <w:r>
        <w:rPr>
          <w:rtl/>
          <w:lang w:bidi="fa-IR"/>
        </w:rPr>
        <w:t xml:space="preserve"> از نما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</w:t>
      </w:r>
      <w:r>
        <w:rPr>
          <w:lang w:bidi="fa-IR"/>
        </w:rPr>
        <w:t>View | Normal</w:t>
      </w:r>
      <w:r>
        <w:rPr>
          <w:rtl/>
          <w:lang w:bidi="fa-IR"/>
        </w:rPr>
        <w:t xml:space="preserve"> استفاده کرده، قبل و بعد از بخش تک ستون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شکست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به‌صورت ز</w:t>
      </w:r>
      <w:r>
        <w:rPr>
          <w:rFonts w:hint="cs"/>
          <w:rtl/>
          <w:lang w:bidi="fa-IR"/>
        </w:rPr>
        <w:t>یر</w:t>
      </w:r>
      <w:r>
        <w:rPr>
          <w:rtl/>
          <w:lang w:bidi="fa-IR"/>
        </w:rPr>
        <w:t xml:space="preserve"> ا</w:t>
      </w:r>
      <w:r>
        <w:rPr>
          <w:rFonts w:hint="cs"/>
          <w:rtl/>
          <w:lang w:bidi="fa-IR"/>
        </w:rPr>
        <w:t>یجاد</w:t>
      </w:r>
      <w:r>
        <w:rPr>
          <w:rtl/>
          <w:lang w:bidi="fa-IR"/>
        </w:rPr>
        <w:t xml:space="preserve"> کن</w:t>
      </w:r>
      <w:r>
        <w:rPr>
          <w:rFonts w:hint="cs"/>
          <w:rtl/>
          <w:lang w:bidi="fa-IR"/>
        </w:rPr>
        <w:t>ید</w:t>
      </w:r>
      <w:r>
        <w:rPr>
          <w:rtl/>
          <w:lang w:bidi="fa-IR"/>
        </w:rPr>
        <w:t>:</w:t>
      </w:r>
    </w:p>
    <w:p w:rsidR="00160E88" w:rsidRPr="00000171" w:rsidRDefault="00160E88" w:rsidP="00000171">
      <w:pPr>
        <w:pStyle w:val="a4"/>
        <w:bidi w:val="0"/>
        <w:ind w:firstLine="0"/>
        <w:rPr>
          <w:rFonts w:cs="Cambria"/>
          <w:lang w:bidi="fa-IR"/>
        </w:rPr>
      </w:pPr>
      <w:r>
        <w:rPr>
          <w:lang w:bidi="fa-IR"/>
        </w:rPr>
        <w:t>Break | Section Break | Continuous</w:t>
      </w:r>
    </w:p>
    <w:p w:rsidR="00160E88" w:rsidRDefault="00160E88" w:rsidP="00160E88">
      <w:pPr>
        <w:pStyle w:val="a4"/>
        <w:rPr>
          <w:rtl/>
          <w:lang w:bidi="fa-IR"/>
        </w:rPr>
      </w:pPr>
      <w:r>
        <w:rPr>
          <w:rFonts w:hint="cs"/>
          <w:rtl/>
          <w:lang w:bidi="fa-IR"/>
        </w:rPr>
        <w:t>دقت</w:t>
      </w:r>
      <w:r>
        <w:rPr>
          <w:rtl/>
          <w:lang w:bidi="fa-IR"/>
        </w:rPr>
        <w:t xml:space="preserve"> شود که و</w:t>
      </w:r>
      <w:r>
        <w:rPr>
          <w:rFonts w:hint="cs"/>
          <w:rtl/>
          <w:lang w:bidi="fa-IR"/>
        </w:rPr>
        <w:t>یژگی</w:t>
      </w:r>
      <w:r>
        <w:rPr>
          <w:rtl/>
          <w:lang w:bidi="fa-IR"/>
        </w:rPr>
        <w:t xml:space="preserve"> </w:t>
      </w:r>
      <w:r>
        <w:rPr>
          <w:lang w:bidi="fa-IR"/>
        </w:rPr>
        <w:t>Layout</w:t>
      </w:r>
      <w:r>
        <w:rPr>
          <w:rtl/>
          <w:lang w:bidi="fa-IR"/>
        </w:rPr>
        <w:t xml:space="preserve"> در شکل بصورت </w:t>
      </w:r>
      <w:r>
        <w:rPr>
          <w:lang w:bidi="fa-IR"/>
        </w:rPr>
        <w:t>In line with text</w:t>
      </w:r>
      <w:r>
        <w:rPr>
          <w:rtl/>
          <w:lang w:bidi="fa-IR"/>
        </w:rPr>
        <w:t xml:space="preserve"> و در </w:t>
      </w:r>
      <w:r>
        <w:rPr>
          <w:rFonts w:hint="cs"/>
          <w:rtl/>
          <w:lang w:bidi="fa-IR"/>
        </w:rPr>
        <w:t>یک</w:t>
      </w:r>
      <w:r>
        <w:rPr>
          <w:rtl/>
          <w:lang w:bidi="fa-IR"/>
        </w:rPr>
        <w:t xml:space="preserve"> سطر مستقل درج شده باشد. در هر حال، شکل‌ها با</w:t>
      </w:r>
      <w:r>
        <w:rPr>
          <w:rFonts w:hint="cs"/>
          <w:rtl/>
          <w:lang w:bidi="fa-IR"/>
        </w:rPr>
        <w:t>ید</w:t>
      </w:r>
      <w:r>
        <w:rPr>
          <w:rtl/>
          <w:lang w:bidi="fa-IR"/>
        </w:rPr>
        <w:t xml:space="preserve"> به‌صورت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واضح و با توض</w:t>
      </w:r>
      <w:r>
        <w:rPr>
          <w:rFonts w:hint="cs"/>
          <w:rtl/>
          <w:lang w:bidi="fa-IR"/>
        </w:rPr>
        <w:t>یحات</w:t>
      </w:r>
      <w:r>
        <w:rPr>
          <w:rtl/>
          <w:lang w:bidi="fa-IR"/>
        </w:rPr>
        <w:t xml:space="preserve"> کاف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در مقاله درج شوند و با سطرها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قبل و بعد فاصله کاف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داشته باشند. سع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شود برا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وضوح هرچه ب</w:t>
      </w:r>
      <w:r>
        <w:rPr>
          <w:rFonts w:hint="cs"/>
          <w:rtl/>
          <w:lang w:bidi="fa-IR"/>
        </w:rPr>
        <w:t>یشتر</w:t>
      </w:r>
      <w:r>
        <w:rPr>
          <w:rtl/>
          <w:lang w:bidi="fa-IR"/>
        </w:rPr>
        <w:t xml:space="preserve"> شکل‌ها، با بزرگ کردن </w:t>
      </w:r>
      <w:r>
        <w:rPr>
          <w:rFonts w:hint="cs"/>
          <w:rtl/>
          <w:lang w:bidi="fa-IR"/>
        </w:rPr>
        <w:t>شکل</w:t>
      </w:r>
      <w:r>
        <w:rPr>
          <w:rtl/>
          <w:lang w:bidi="fa-IR"/>
        </w:rPr>
        <w:t xml:space="preserve"> از تمام عرض ستون استفاده شود.</w:t>
      </w:r>
    </w:p>
    <w:p w:rsidR="00160E88" w:rsidRDefault="00160E88" w:rsidP="00160E88">
      <w:pPr>
        <w:pStyle w:val="a4"/>
        <w:rPr>
          <w:rtl/>
          <w:lang w:bidi="fa-IR"/>
        </w:rPr>
      </w:pPr>
      <w:r>
        <w:rPr>
          <w:rFonts w:hint="cs"/>
          <w:rtl/>
          <w:lang w:bidi="fa-IR"/>
        </w:rPr>
        <w:t>برای</w:t>
      </w:r>
      <w:r>
        <w:rPr>
          <w:rtl/>
          <w:lang w:bidi="fa-IR"/>
        </w:rPr>
        <w:t xml:space="preserve"> کل</w:t>
      </w:r>
      <w:r>
        <w:rPr>
          <w:rFonts w:hint="cs"/>
          <w:rtl/>
          <w:lang w:bidi="fa-IR"/>
        </w:rPr>
        <w:t>یه</w:t>
      </w:r>
      <w:r>
        <w:rPr>
          <w:rtl/>
          <w:lang w:bidi="fa-IR"/>
        </w:rPr>
        <w:t xml:space="preserve"> محورها ب</w:t>
      </w:r>
      <w:r w:rsidR="00000171">
        <w:rPr>
          <w:rFonts w:hint="cs"/>
          <w:rtl/>
          <w:lang w:bidi="fa-IR"/>
        </w:rPr>
        <w:t xml:space="preserve">ه </w:t>
      </w:r>
      <w:r>
        <w:rPr>
          <w:rtl/>
          <w:lang w:bidi="fa-IR"/>
        </w:rPr>
        <w:t>جا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استفاده از حروف و نمادها از کلمات استفاده شده و واحد هر </w:t>
      </w:r>
      <w:r>
        <w:rPr>
          <w:rFonts w:hint="cs"/>
          <w:rtl/>
          <w:lang w:bidi="fa-IR"/>
        </w:rPr>
        <w:t>یک</w:t>
      </w:r>
      <w:r>
        <w:rPr>
          <w:rtl/>
          <w:lang w:bidi="fa-IR"/>
        </w:rPr>
        <w:t xml:space="preserve"> داخل هلال</w:t>
      </w:r>
      <w:r>
        <w:rPr>
          <w:rFonts w:hint="cs"/>
          <w:rtl/>
          <w:lang w:bidi="fa-IR"/>
        </w:rPr>
        <w:t>ین</w:t>
      </w:r>
      <w:r>
        <w:rPr>
          <w:rtl/>
          <w:lang w:bidi="fa-IR"/>
        </w:rPr>
        <w:t xml:space="preserve"> </w:t>
      </w:r>
      <w:r>
        <w:rPr>
          <w:rFonts w:hint="cs"/>
          <w:rtl/>
          <w:lang w:bidi="fa-IR"/>
        </w:rPr>
        <w:t>یا</w:t>
      </w:r>
      <w:r>
        <w:rPr>
          <w:rtl/>
          <w:lang w:bidi="fa-IR"/>
        </w:rPr>
        <w:t xml:space="preserve"> قلاب قرار داده شود. مانند: </w:t>
      </w:r>
      <w:r>
        <w:rPr>
          <w:lang w:bidi="fa-IR"/>
        </w:rPr>
        <w:t>Time [sec]</w:t>
      </w:r>
      <w:r>
        <w:rPr>
          <w:rtl/>
          <w:lang w:bidi="fa-IR"/>
        </w:rPr>
        <w:t xml:space="preserve"> بجا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فقط </w:t>
      </w:r>
      <w:r>
        <w:rPr>
          <w:lang w:bidi="fa-IR"/>
        </w:rPr>
        <w:t>t</w:t>
      </w:r>
      <w:r>
        <w:rPr>
          <w:rtl/>
          <w:lang w:bidi="fa-IR"/>
        </w:rPr>
        <w:t>.</w:t>
      </w:r>
    </w:p>
    <w:p w:rsidR="00C707B9" w:rsidRDefault="00000171" w:rsidP="00000171">
      <w:pPr>
        <w:pStyle w:val="a4"/>
        <w:rPr>
          <w:rtl/>
          <w:lang w:bidi="fa-IR"/>
        </w:rPr>
      </w:pPr>
      <w:r>
        <w:rPr>
          <w:rFonts w:hint="cs"/>
          <w:rtl/>
          <w:lang w:bidi="fa-IR"/>
        </w:rPr>
        <w:t>همچنین</w:t>
      </w:r>
      <w:r w:rsidR="00160E88">
        <w:rPr>
          <w:rtl/>
          <w:lang w:bidi="fa-IR"/>
        </w:rPr>
        <w:t xml:space="preserve"> هرگز نبا</w:t>
      </w:r>
      <w:r w:rsidR="00160E88">
        <w:rPr>
          <w:rFonts w:hint="cs"/>
          <w:rtl/>
          <w:lang w:bidi="fa-IR"/>
        </w:rPr>
        <w:t>ید</w:t>
      </w:r>
      <w:r w:rsidR="00160E88">
        <w:rPr>
          <w:rtl/>
          <w:lang w:bidi="fa-IR"/>
        </w:rPr>
        <w:t xml:space="preserve"> </w:t>
      </w:r>
      <w:r w:rsidR="00160E88">
        <w:rPr>
          <w:rFonts w:hint="cs"/>
          <w:rtl/>
          <w:lang w:bidi="fa-IR"/>
        </w:rPr>
        <w:t>یک</w:t>
      </w:r>
      <w:r w:rsidR="00160E88">
        <w:rPr>
          <w:rtl/>
          <w:lang w:bidi="fa-IR"/>
        </w:rPr>
        <w:t xml:space="preserve"> شکل </w:t>
      </w:r>
      <w:r w:rsidR="00160E88">
        <w:rPr>
          <w:rFonts w:hint="cs"/>
          <w:rtl/>
          <w:lang w:bidi="fa-IR"/>
        </w:rPr>
        <w:t>یا</w:t>
      </w:r>
      <w:r w:rsidR="00160E88">
        <w:rPr>
          <w:rtl/>
          <w:lang w:bidi="fa-IR"/>
        </w:rPr>
        <w:t xml:space="preserve"> جدول پ</w:t>
      </w:r>
      <w:r w:rsidR="00160E88">
        <w:rPr>
          <w:rFonts w:hint="cs"/>
          <w:rtl/>
          <w:lang w:bidi="fa-IR"/>
        </w:rPr>
        <w:t>یش</w:t>
      </w:r>
      <w:r w:rsidR="00160E88">
        <w:rPr>
          <w:rtl/>
          <w:lang w:bidi="fa-IR"/>
        </w:rPr>
        <w:t xml:space="preserve"> از معرف</w:t>
      </w:r>
      <w:r w:rsidR="00160E88"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آن</w:t>
      </w:r>
      <w:r>
        <w:rPr>
          <w:rFonts w:hint="cs"/>
          <w:rtl/>
          <w:lang w:bidi="fa-IR"/>
        </w:rPr>
        <w:t xml:space="preserve"> </w:t>
      </w:r>
      <w:r w:rsidR="00160E88">
        <w:rPr>
          <w:rtl/>
          <w:lang w:bidi="fa-IR"/>
        </w:rPr>
        <w:t>در متن</w:t>
      </w:r>
      <w:r>
        <w:rPr>
          <w:rFonts w:hint="cs"/>
          <w:rtl/>
          <w:lang w:bidi="fa-IR"/>
        </w:rPr>
        <w:t>، در مقاله</w:t>
      </w:r>
      <w:r>
        <w:rPr>
          <w:rtl/>
          <w:lang w:bidi="fa-IR"/>
        </w:rPr>
        <w:t xml:space="preserve"> ظاهر شود</w:t>
      </w:r>
      <w:r>
        <w:rPr>
          <w:rFonts w:hint="cs"/>
          <w:rtl/>
          <w:lang w:bidi="fa-IR"/>
        </w:rPr>
        <w:t>.</w:t>
      </w:r>
    </w:p>
    <w:p w:rsidR="00000171" w:rsidRDefault="00000171" w:rsidP="00000171">
      <w:pPr>
        <w:pStyle w:val="a5"/>
        <w:rPr>
          <w:rtl/>
        </w:rPr>
      </w:pPr>
      <w:r>
        <w:rPr>
          <w:rFonts w:hint="cs"/>
          <w:rtl/>
        </w:rPr>
        <w:t xml:space="preserve">۳- </w:t>
      </w:r>
      <w:r w:rsidRPr="00995846">
        <w:rPr>
          <w:rFonts w:hint="cs"/>
          <w:rtl/>
        </w:rPr>
        <w:t>شماره گذاری عنوان</w:t>
      </w:r>
      <w:r>
        <w:rPr>
          <w:rFonts w:hint="cs"/>
          <w:rtl/>
        </w:rPr>
        <w:t xml:space="preserve"> ها در مقاله</w:t>
      </w:r>
    </w:p>
    <w:p w:rsidR="00000171" w:rsidRDefault="00000171" w:rsidP="00000171">
      <w:pPr>
        <w:pStyle w:val="a4"/>
        <w:rPr>
          <w:rtl/>
          <w:lang w:bidi="fa-IR"/>
        </w:rPr>
      </w:pPr>
      <w:r w:rsidRPr="00B635B5">
        <w:rPr>
          <w:rtl/>
          <w:lang w:bidi="fa-IR"/>
        </w:rPr>
        <w:t>در شماره</w:t>
      </w:r>
      <w:r>
        <w:rPr>
          <w:rFonts w:ascii="Calibri" w:hAnsi="Calibri" w:cs="Calibri" w:hint="cs"/>
          <w:rtl/>
          <w:lang w:bidi="fa-IR"/>
        </w:rPr>
        <w:t>‌</w:t>
      </w:r>
      <w:r w:rsidRPr="00B635B5">
        <w:rPr>
          <w:rFonts w:hint="cs"/>
          <w:rtl/>
          <w:lang w:bidi="fa-IR"/>
        </w:rPr>
        <w:t>گذاری</w:t>
      </w:r>
      <w:r w:rsidRPr="00B635B5">
        <w:rPr>
          <w:rtl/>
          <w:lang w:bidi="fa-IR"/>
        </w:rPr>
        <w:t xml:space="preserve"> عناو</w:t>
      </w:r>
      <w:r w:rsidRPr="00B635B5">
        <w:rPr>
          <w:rFonts w:hint="cs"/>
          <w:rtl/>
          <w:lang w:bidi="fa-IR"/>
        </w:rPr>
        <w:t>ین</w:t>
      </w:r>
      <w:r w:rsidRPr="00B635B5">
        <w:rPr>
          <w:rtl/>
          <w:lang w:bidi="fa-IR"/>
        </w:rPr>
        <w:t xml:space="preserve"> اصل</w:t>
      </w:r>
      <w:r w:rsidRPr="00B635B5">
        <w:rPr>
          <w:rFonts w:hint="cs"/>
          <w:rtl/>
          <w:lang w:bidi="fa-IR"/>
        </w:rPr>
        <w:t>ی</w:t>
      </w:r>
      <w:r w:rsidRPr="00B635B5">
        <w:rPr>
          <w:rtl/>
          <w:lang w:bidi="fa-IR"/>
        </w:rPr>
        <w:t xml:space="preserve"> مقاله و ز</w:t>
      </w:r>
      <w:r w:rsidRPr="00B635B5">
        <w:rPr>
          <w:rFonts w:hint="cs"/>
          <w:rtl/>
          <w:lang w:bidi="fa-IR"/>
        </w:rPr>
        <w:t>یر</w:t>
      </w:r>
      <w:r w:rsidRPr="00B635B5">
        <w:rPr>
          <w:rtl/>
          <w:lang w:bidi="fa-IR"/>
        </w:rPr>
        <w:t xml:space="preserve"> عنوان‌ها نبا</w:t>
      </w:r>
      <w:r w:rsidRPr="00B635B5">
        <w:rPr>
          <w:rFonts w:hint="cs"/>
          <w:rtl/>
          <w:lang w:bidi="fa-IR"/>
        </w:rPr>
        <w:t>ید</w:t>
      </w:r>
      <w:r w:rsidRPr="00B635B5">
        <w:rPr>
          <w:rtl/>
          <w:lang w:bidi="fa-IR"/>
        </w:rPr>
        <w:t xml:space="preserve"> ب</w:t>
      </w:r>
      <w:r w:rsidRPr="00B635B5">
        <w:rPr>
          <w:rFonts w:hint="cs"/>
          <w:rtl/>
          <w:lang w:bidi="fa-IR"/>
        </w:rPr>
        <w:t>یش</w:t>
      </w:r>
      <w:r w:rsidRPr="00B635B5">
        <w:rPr>
          <w:rtl/>
          <w:lang w:bidi="fa-IR"/>
        </w:rPr>
        <w:t xml:space="preserve"> از سه شماره استفاده شود. با ا</w:t>
      </w:r>
      <w:r w:rsidRPr="00B635B5">
        <w:rPr>
          <w:rFonts w:hint="cs"/>
          <w:rtl/>
          <w:lang w:bidi="fa-IR"/>
        </w:rPr>
        <w:t>ین</w:t>
      </w:r>
      <w:r w:rsidRPr="00B635B5">
        <w:rPr>
          <w:rtl/>
          <w:lang w:bidi="fa-IR"/>
        </w:rPr>
        <w:t xml:space="preserve"> حال، در صورت ن</w:t>
      </w:r>
      <w:r w:rsidRPr="00B635B5">
        <w:rPr>
          <w:rFonts w:hint="cs"/>
          <w:rtl/>
          <w:lang w:bidi="fa-IR"/>
        </w:rPr>
        <w:t>یاز</w:t>
      </w:r>
      <w:r w:rsidRPr="00B635B5">
        <w:rPr>
          <w:rtl/>
          <w:lang w:bidi="fa-IR"/>
        </w:rPr>
        <w:t xml:space="preserve"> در سطح چهارم از حروف الفبا استفاده شود (1-2-3-الف).</w:t>
      </w:r>
    </w:p>
    <w:p w:rsidR="00000171" w:rsidRDefault="00000171" w:rsidP="00000171">
      <w:pPr>
        <w:pStyle w:val="a4"/>
        <w:rPr>
          <w:rtl/>
          <w:lang w:bidi="fa-IR"/>
        </w:rPr>
      </w:pPr>
      <w:r>
        <w:rPr>
          <w:rtl/>
          <w:lang w:bidi="fa-IR"/>
        </w:rPr>
        <w:t>کل</w:t>
      </w:r>
      <w:r>
        <w:rPr>
          <w:rFonts w:hint="cs"/>
          <w:rtl/>
          <w:lang w:bidi="fa-IR"/>
        </w:rPr>
        <w:t>یه</w:t>
      </w:r>
      <w:r>
        <w:rPr>
          <w:rtl/>
          <w:lang w:bidi="fa-IR"/>
        </w:rPr>
        <w:t xml:space="preserve"> جداول، شکل‌ها و روابط ر</w:t>
      </w:r>
      <w:r>
        <w:rPr>
          <w:rFonts w:hint="cs"/>
          <w:rtl/>
          <w:lang w:bidi="fa-IR"/>
        </w:rPr>
        <w:t>یاضی</w:t>
      </w:r>
      <w:r>
        <w:rPr>
          <w:rtl/>
          <w:lang w:bidi="fa-IR"/>
        </w:rPr>
        <w:t xml:space="preserve"> با</w:t>
      </w:r>
      <w:r>
        <w:rPr>
          <w:rFonts w:hint="cs"/>
          <w:rtl/>
          <w:lang w:bidi="fa-IR"/>
        </w:rPr>
        <w:t>ید</w:t>
      </w:r>
      <w:r>
        <w:rPr>
          <w:rtl/>
          <w:lang w:bidi="fa-IR"/>
        </w:rPr>
        <w:t xml:space="preserve"> شماره‌گذار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شوند.</w:t>
      </w:r>
    </w:p>
    <w:p w:rsidR="00000171" w:rsidRDefault="00000171" w:rsidP="00000171">
      <w:pPr>
        <w:pStyle w:val="a4"/>
        <w:rPr>
          <w:rtl/>
          <w:lang w:bidi="fa-IR"/>
        </w:rPr>
      </w:pPr>
      <w:r>
        <w:rPr>
          <w:rtl/>
          <w:lang w:bidi="fa-IR"/>
        </w:rPr>
        <w:t>- برا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شماره‌گذار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روابط ر</w:t>
      </w:r>
      <w:r>
        <w:rPr>
          <w:rFonts w:hint="cs"/>
          <w:rtl/>
          <w:lang w:bidi="fa-IR"/>
        </w:rPr>
        <w:t>یاضی</w:t>
      </w:r>
      <w:r>
        <w:rPr>
          <w:rtl/>
          <w:lang w:bidi="fa-IR"/>
        </w:rPr>
        <w:t xml:space="preserve"> از </w:t>
      </w:r>
      <w:r>
        <w:rPr>
          <w:rFonts w:hint="cs"/>
          <w:rtl/>
          <w:lang w:bidi="fa-IR"/>
        </w:rPr>
        <w:t>یک</w:t>
      </w:r>
      <w:r>
        <w:rPr>
          <w:rtl/>
          <w:lang w:bidi="fa-IR"/>
        </w:rPr>
        <w:t xml:space="preserve"> جدول دو ستون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مانند ز</w:t>
      </w:r>
      <w:r>
        <w:rPr>
          <w:rFonts w:hint="cs"/>
          <w:rtl/>
          <w:lang w:bidi="fa-IR"/>
        </w:rPr>
        <w:t>یر</w:t>
      </w:r>
      <w:r>
        <w:rPr>
          <w:rtl/>
          <w:lang w:bidi="fa-IR"/>
        </w:rPr>
        <w:t xml:space="preserve"> استفاده شود: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0"/>
        <w:gridCol w:w="2261"/>
      </w:tblGrid>
      <w:tr w:rsidR="00000171" w:rsidTr="00BB0FE4">
        <w:tc>
          <w:tcPr>
            <w:tcW w:w="22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000171" w:rsidRDefault="00000171" w:rsidP="00BB0FE4">
            <w:pPr>
              <w:pStyle w:val="a4"/>
              <w:ind w:firstLine="0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(۱)</w:t>
            </w:r>
          </w:p>
        </w:tc>
        <w:tc>
          <w:tcPr>
            <w:tcW w:w="226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000171" w:rsidRPr="00B635B5" w:rsidRDefault="00000171" w:rsidP="00BB0FE4">
            <w:pPr>
              <w:pStyle w:val="a4"/>
              <w:ind w:firstLine="0"/>
              <w:jc w:val="center"/>
              <w:rPr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bidi="fa-IR"/>
                  </w:rPr>
                  <m:t>F=m.a</m:t>
                </m:r>
              </m:oMath>
            </m:oMathPara>
          </w:p>
        </w:tc>
      </w:tr>
    </w:tbl>
    <w:p w:rsidR="00000171" w:rsidRDefault="00000171" w:rsidP="00000171">
      <w:pPr>
        <w:pStyle w:val="a4"/>
        <w:rPr>
          <w:rtl/>
          <w:lang w:bidi="fa-IR"/>
        </w:rPr>
      </w:pPr>
      <w:r>
        <w:rPr>
          <w:rFonts w:hint="cs"/>
          <w:rtl/>
          <w:lang w:bidi="fa-IR"/>
        </w:rPr>
        <w:t>پس از ایجاد جدول و تکمیل اطلاعات مربوط به آن، خطوط حاشیه جدول می بایست بی رنگ شوند تا تمرکز خواننده بر روی محتوای فرمول یا رابطه مدنظر معطوف شود.</w:t>
      </w:r>
    </w:p>
    <w:p w:rsidR="00000171" w:rsidRDefault="00000171" w:rsidP="009F2820">
      <w:pPr>
        <w:pStyle w:val="a4"/>
        <w:rPr>
          <w:rtl/>
          <w:lang w:bidi="fa-IR"/>
        </w:rPr>
      </w:pPr>
      <w:r>
        <w:rPr>
          <w:rtl/>
          <w:lang w:bidi="fa-IR"/>
        </w:rPr>
        <w:t>شماره رابطه در انتها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سمت راست ستون سمت راست، و خود رابطه ر</w:t>
      </w:r>
      <w:r>
        <w:rPr>
          <w:rFonts w:hint="cs"/>
          <w:rtl/>
          <w:lang w:bidi="fa-IR"/>
        </w:rPr>
        <w:t>یاضی</w:t>
      </w:r>
      <w:r>
        <w:rPr>
          <w:rtl/>
          <w:lang w:bidi="fa-IR"/>
        </w:rPr>
        <w:t xml:space="preserve"> در انتها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سمت چپ ستون سمت چپ درج شود. </w:t>
      </w:r>
    </w:p>
    <w:p w:rsidR="00000171" w:rsidRDefault="00000171" w:rsidP="00000171">
      <w:pPr>
        <w:pStyle w:val="a4"/>
        <w:rPr>
          <w:rtl/>
          <w:lang w:bidi="fa-IR"/>
        </w:rPr>
      </w:pPr>
      <w:r>
        <w:rPr>
          <w:rtl/>
          <w:lang w:bidi="fa-IR"/>
        </w:rPr>
        <w:t>شماره‌گذار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برا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دسته‌بند</w:t>
      </w:r>
      <w:r>
        <w:rPr>
          <w:rFonts w:hint="cs"/>
          <w:rtl/>
          <w:lang w:bidi="fa-IR"/>
        </w:rPr>
        <w:t>ی‌ها،</w:t>
      </w:r>
      <w:r>
        <w:rPr>
          <w:rtl/>
          <w:lang w:bidi="fa-IR"/>
        </w:rPr>
        <w:t xml:space="preserve"> الگور</w:t>
      </w:r>
      <w:r>
        <w:rPr>
          <w:rFonts w:hint="cs"/>
          <w:rtl/>
          <w:lang w:bidi="fa-IR"/>
        </w:rPr>
        <w:t>یتم‌ها</w:t>
      </w:r>
      <w:r>
        <w:rPr>
          <w:rtl/>
          <w:lang w:bidi="fa-IR"/>
        </w:rPr>
        <w:t xml:space="preserve"> و سا</w:t>
      </w:r>
      <w:r>
        <w:rPr>
          <w:rFonts w:hint="cs"/>
          <w:rtl/>
          <w:lang w:bidi="fa-IR"/>
        </w:rPr>
        <w:t>یر</w:t>
      </w:r>
      <w:r>
        <w:rPr>
          <w:rtl/>
          <w:lang w:bidi="fa-IR"/>
        </w:rPr>
        <w:t xml:space="preserve"> تقس</w:t>
      </w:r>
      <w:r>
        <w:rPr>
          <w:rFonts w:hint="cs"/>
          <w:rtl/>
          <w:lang w:bidi="fa-IR"/>
        </w:rPr>
        <w:t>یم</w:t>
      </w:r>
      <w:r>
        <w:rPr>
          <w:rtl/>
          <w:lang w:bidi="fa-IR"/>
        </w:rPr>
        <w:t xml:space="preserve"> بند</w:t>
      </w:r>
      <w:r>
        <w:rPr>
          <w:rFonts w:hint="cs"/>
          <w:rtl/>
          <w:lang w:bidi="fa-IR"/>
        </w:rPr>
        <w:t>ی‌های</w:t>
      </w:r>
      <w:r>
        <w:rPr>
          <w:rtl/>
          <w:lang w:bidi="fa-IR"/>
        </w:rPr>
        <w:t xml:space="preserve"> عاد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داخل متن، م</w:t>
      </w:r>
      <w:r>
        <w:rPr>
          <w:rFonts w:hint="cs"/>
          <w:rtl/>
          <w:lang w:bidi="fa-IR"/>
        </w:rPr>
        <w:t>ی‌تواند</w:t>
      </w:r>
      <w:r>
        <w:rPr>
          <w:rtl/>
          <w:lang w:bidi="fa-IR"/>
        </w:rPr>
        <w:t xml:space="preserve"> با اعداد </w:t>
      </w:r>
      <w:r>
        <w:rPr>
          <w:rFonts w:hint="cs"/>
          <w:rtl/>
          <w:lang w:bidi="fa-IR"/>
        </w:rPr>
        <w:t>یا</w:t>
      </w:r>
      <w:r>
        <w:rPr>
          <w:rtl/>
          <w:lang w:bidi="fa-IR"/>
        </w:rPr>
        <w:t xml:space="preserve"> حروف دلخواه انجام شود</w:t>
      </w:r>
      <w:r>
        <w:rPr>
          <w:rFonts w:hint="cs"/>
          <w:rtl/>
          <w:lang w:bidi="fa-IR"/>
        </w:rPr>
        <w:t xml:space="preserve"> (در صورتی</w:t>
      </w:r>
      <w:r>
        <w:rPr>
          <w:rtl/>
          <w:lang w:bidi="fa-IR"/>
        </w:rPr>
        <w:t xml:space="preserve"> که تداخل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پ</w:t>
      </w:r>
      <w:r>
        <w:rPr>
          <w:rFonts w:hint="cs"/>
          <w:rtl/>
          <w:lang w:bidi="fa-IR"/>
        </w:rPr>
        <w:t>یش</w:t>
      </w:r>
      <w:r>
        <w:rPr>
          <w:rtl/>
          <w:lang w:bidi="fa-IR"/>
        </w:rPr>
        <w:t xml:space="preserve"> ن</w:t>
      </w:r>
      <w:r>
        <w:rPr>
          <w:rFonts w:hint="cs"/>
          <w:rtl/>
          <w:lang w:bidi="fa-IR"/>
        </w:rPr>
        <w:t>یاید)</w:t>
      </w:r>
      <w:r>
        <w:rPr>
          <w:rtl/>
          <w:lang w:bidi="fa-IR"/>
        </w:rPr>
        <w:t>.</w:t>
      </w:r>
    </w:p>
    <w:p w:rsidR="009F2820" w:rsidRDefault="00995846" w:rsidP="009F2820">
      <w:pPr>
        <w:pStyle w:val="a5"/>
        <w:rPr>
          <w:rtl/>
        </w:rPr>
      </w:pPr>
      <w:r>
        <w:rPr>
          <w:rFonts w:hint="cs"/>
          <w:rtl/>
        </w:rPr>
        <w:t>۴</w:t>
      </w:r>
      <w:r w:rsidR="009F2820">
        <w:rPr>
          <w:rFonts w:hint="cs"/>
          <w:rtl/>
        </w:rPr>
        <w:t>- روابط ریاضی</w:t>
      </w:r>
    </w:p>
    <w:p w:rsidR="009F2820" w:rsidRDefault="009F2820" w:rsidP="009F2820">
      <w:pPr>
        <w:pStyle w:val="a4"/>
        <w:rPr>
          <w:rtl/>
          <w:lang w:bidi="fa-IR"/>
        </w:rPr>
      </w:pPr>
      <w:r>
        <w:rPr>
          <w:rtl/>
          <w:lang w:bidi="fa-IR"/>
        </w:rPr>
        <w:t>برا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نوشتن روابط ر</w:t>
      </w:r>
      <w:r>
        <w:rPr>
          <w:rFonts w:hint="cs"/>
          <w:rtl/>
          <w:lang w:bidi="fa-IR"/>
        </w:rPr>
        <w:t>یاضی</w:t>
      </w:r>
      <w:r>
        <w:rPr>
          <w:rtl/>
          <w:lang w:bidi="fa-IR"/>
        </w:rPr>
        <w:t xml:space="preserve"> ابزار </w:t>
      </w:r>
      <w:r>
        <w:rPr>
          <w:lang w:bidi="fa-IR"/>
        </w:rPr>
        <w:t>Equation Editor</w:t>
      </w:r>
      <w:r>
        <w:rPr>
          <w:rtl/>
          <w:lang w:bidi="fa-IR"/>
        </w:rPr>
        <w:t xml:space="preserve"> از کارآ</w:t>
      </w:r>
      <w:r>
        <w:rPr>
          <w:rFonts w:hint="cs"/>
          <w:rtl/>
          <w:lang w:bidi="fa-IR"/>
        </w:rPr>
        <w:t>یی</w:t>
      </w:r>
      <w:r>
        <w:rPr>
          <w:rtl/>
          <w:lang w:bidi="fa-IR"/>
        </w:rPr>
        <w:t xml:space="preserve"> بس</w:t>
      </w:r>
      <w:r>
        <w:rPr>
          <w:rFonts w:hint="cs"/>
          <w:rtl/>
          <w:lang w:bidi="fa-IR"/>
        </w:rPr>
        <w:t>یار</w:t>
      </w:r>
      <w:r>
        <w:rPr>
          <w:rtl/>
          <w:lang w:bidi="fa-IR"/>
        </w:rPr>
        <w:t xml:space="preserve"> بالا</w:t>
      </w:r>
      <w:r>
        <w:rPr>
          <w:rFonts w:hint="cs"/>
          <w:rtl/>
          <w:lang w:bidi="fa-IR"/>
        </w:rPr>
        <w:t>یی</w:t>
      </w:r>
      <w:r>
        <w:rPr>
          <w:rtl/>
          <w:lang w:bidi="fa-IR"/>
        </w:rPr>
        <w:t xml:space="preserve"> برخوردار است. تمام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‌نمادها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مورد ن</w:t>
      </w:r>
      <w:r>
        <w:rPr>
          <w:rFonts w:hint="cs"/>
          <w:rtl/>
          <w:lang w:bidi="fa-IR"/>
        </w:rPr>
        <w:t>یاز</w:t>
      </w:r>
      <w:r>
        <w:rPr>
          <w:rtl/>
          <w:lang w:bidi="fa-IR"/>
        </w:rPr>
        <w:t xml:space="preserve"> در ا</w:t>
      </w:r>
      <w:r>
        <w:rPr>
          <w:rFonts w:hint="cs"/>
          <w:rtl/>
          <w:lang w:bidi="fa-IR"/>
        </w:rPr>
        <w:t>ین</w:t>
      </w:r>
      <w:r>
        <w:rPr>
          <w:rtl/>
          <w:lang w:bidi="fa-IR"/>
        </w:rPr>
        <w:t xml:space="preserve"> ابزار پ</w:t>
      </w:r>
      <w:r>
        <w:rPr>
          <w:rFonts w:hint="cs"/>
          <w:rtl/>
          <w:lang w:bidi="fa-IR"/>
        </w:rPr>
        <w:t>یش‌بینی</w:t>
      </w:r>
      <w:r>
        <w:rPr>
          <w:rtl/>
          <w:lang w:bidi="fa-IR"/>
        </w:rPr>
        <w:t xml:space="preserve"> شده است.</w:t>
      </w:r>
    </w:p>
    <w:p w:rsidR="009F2820" w:rsidRDefault="009F2820" w:rsidP="009F2820">
      <w:pPr>
        <w:pStyle w:val="a4"/>
        <w:rPr>
          <w:lang w:bidi="fa-IR"/>
        </w:rPr>
      </w:pPr>
      <w:r>
        <w:rPr>
          <w:rFonts w:hint="cs"/>
          <w:rtl/>
          <w:lang w:bidi="fa-IR"/>
        </w:rPr>
        <w:t>توضیحات</w:t>
      </w:r>
      <w:r>
        <w:rPr>
          <w:rtl/>
          <w:lang w:bidi="fa-IR"/>
        </w:rPr>
        <w:t xml:space="preserve"> تمام متغ</w:t>
      </w:r>
      <w:r>
        <w:rPr>
          <w:rFonts w:hint="cs"/>
          <w:rtl/>
          <w:lang w:bidi="fa-IR"/>
        </w:rPr>
        <w:t>یرها،</w:t>
      </w:r>
      <w:r>
        <w:rPr>
          <w:rtl/>
          <w:lang w:bidi="fa-IR"/>
        </w:rPr>
        <w:t xml:space="preserve"> پارامترها و نمادها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جد</w:t>
      </w:r>
      <w:r>
        <w:rPr>
          <w:rFonts w:hint="cs"/>
          <w:rtl/>
          <w:lang w:bidi="fa-IR"/>
        </w:rPr>
        <w:t>ید</w:t>
      </w:r>
      <w:r>
        <w:rPr>
          <w:rtl/>
          <w:lang w:bidi="fa-IR"/>
        </w:rPr>
        <w:t xml:space="preserve"> در روابط، چنانچه پ</w:t>
      </w:r>
      <w:r>
        <w:rPr>
          <w:rFonts w:hint="cs"/>
          <w:rtl/>
          <w:lang w:bidi="fa-IR"/>
        </w:rPr>
        <w:t>یش</w:t>
      </w:r>
      <w:r>
        <w:rPr>
          <w:rtl/>
          <w:lang w:bidi="fa-IR"/>
        </w:rPr>
        <w:t xml:space="preserve"> از آن توض</w:t>
      </w:r>
      <w:r>
        <w:rPr>
          <w:rFonts w:hint="cs"/>
          <w:rtl/>
          <w:lang w:bidi="fa-IR"/>
        </w:rPr>
        <w:t>یح</w:t>
      </w:r>
      <w:r>
        <w:rPr>
          <w:rtl/>
          <w:lang w:bidi="fa-IR"/>
        </w:rPr>
        <w:t xml:space="preserve"> داده نشده‌اند، با</w:t>
      </w:r>
      <w:r>
        <w:rPr>
          <w:rFonts w:hint="cs"/>
          <w:rtl/>
          <w:lang w:bidi="fa-IR"/>
        </w:rPr>
        <w:t>ید</w:t>
      </w:r>
      <w:r>
        <w:rPr>
          <w:rtl/>
          <w:lang w:bidi="fa-IR"/>
        </w:rPr>
        <w:t xml:space="preserve"> بدون فاصله بعد از رابطه ب</w:t>
      </w:r>
      <w:r>
        <w:rPr>
          <w:rFonts w:hint="cs"/>
          <w:rtl/>
          <w:lang w:bidi="fa-IR"/>
        </w:rPr>
        <w:t>یان</w:t>
      </w:r>
      <w:r>
        <w:rPr>
          <w:rtl/>
          <w:lang w:bidi="fa-IR"/>
        </w:rPr>
        <w:t xml:space="preserve"> شوند.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3420"/>
      </w:tblGrid>
      <w:tr w:rsidR="00995846" w:rsidRPr="00B635B5" w:rsidTr="00995846">
        <w:tc>
          <w:tcPr>
            <w:tcW w:w="110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995846" w:rsidRDefault="00995846" w:rsidP="00995846">
            <w:pPr>
              <w:pStyle w:val="a4"/>
              <w:ind w:firstLine="0"/>
              <w:rPr>
                <w:rtl/>
                <w:lang w:bidi="fa-IR"/>
              </w:rPr>
            </w:pPr>
            <w:r>
              <w:rPr>
                <w:rFonts w:hint="cs"/>
                <w:rtl/>
                <w:lang w:bidi="fa-IR"/>
              </w:rPr>
              <w:t>(۲)</w:t>
            </w:r>
          </w:p>
        </w:tc>
        <w:tc>
          <w:tcPr>
            <w:tcW w:w="342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995846" w:rsidRPr="00B635B5" w:rsidRDefault="00995846" w:rsidP="00995846">
            <w:pPr>
              <w:pStyle w:val="a4"/>
              <w:ind w:firstLine="0"/>
              <w:jc w:val="center"/>
              <w:rPr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bidi="fa-IR"/>
                  </w:rPr>
                  <m:t>W=10×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bidi="fa-IR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lang w:bidi="fa-IR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lang w:bidi="fa-IR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bidi="fa-IR"/>
                      </w:rPr>
                      <m:t>1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lang w:bidi="fa-IR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lang w:bidi="fa-IR"/>
                          </w:rPr>
                          <m:t>P</m:t>
                        </m:r>
                      </m:e>
                    </m:rad>
                  </m:den>
                </m:f>
                <m:r>
                  <w:rPr>
                    <w:rFonts w:ascii="Cambria Math" w:hAnsi="Cambria Math"/>
                    <w:lang w:bidi="fa-IR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lang w:bidi="fa-IR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bidi="fa-IR"/>
                      </w:rPr>
                      <m:t>1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lang w:bidi="fa-IR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lang w:bidi="fa-IR"/>
                          </w:rPr>
                          <m:t>F</m:t>
                        </m:r>
                      </m:e>
                    </m:rad>
                  </m:den>
                </m:f>
                <m:r>
                  <w:rPr>
                    <w:rFonts w:ascii="Cambria Math" w:hAnsi="Cambria Math"/>
                    <w:lang w:bidi="fa-IR"/>
                  </w:rPr>
                  <m:t>)</m:t>
                </m:r>
              </m:oMath>
            </m:oMathPara>
          </w:p>
        </w:tc>
      </w:tr>
    </w:tbl>
    <w:p w:rsidR="00995846" w:rsidRDefault="00995846" w:rsidP="009F2820">
      <w:pPr>
        <w:pStyle w:val="a4"/>
        <w:rPr>
          <w:rtl/>
          <w:lang w:bidi="fa-IR"/>
        </w:rPr>
      </w:pPr>
      <w:r>
        <w:rPr>
          <w:rFonts w:hint="cs"/>
          <w:rtl/>
          <w:lang w:bidi="fa-IR"/>
        </w:rPr>
        <w:t>که در آن</w:t>
      </w:r>
    </w:p>
    <w:p w:rsidR="009F2820" w:rsidRDefault="009F2820" w:rsidP="009F2820">
      <w:pPr>
        <w:pStyle w:val="a4"/>
        <w:rPr>
          <w:rtl/>
          <w:lang w:bidi="fa-IR"/>
        </w:rPr>
      </w:pPr>
      <w:r>
        <w:rPr>
          <w:lang w:bidi="fa-IR"/>
        </w:rPr>
        <w:t>W</w:t>
      </w:r>
      <w:r>
        <w:rPr>
          <w:rtl/>
          <w:lang w:bidi="fa-IR"/>
        </w:rPr>
        <w:t>: انرژ</w:t>
      </w:r>
      <w:r>
        <w:rPr>
          <w:rFonts w:hint="cs"/>
          <w:rtl/>
          <w:lang w:bidi="fa-IR"/>
        </w:rPr>
        <w:t>ی</w:t>
      </w:r>
      <w:r>
        <w:rPr>
          <w:rtl/>
          <w:lang w:bidi="fa-IR"/>
        </w:rPr>
        <w:t xml:space="preserve"> مورد ن</w:t>
      </w:r>
      <w:r>
        <w:rPr>
          <w:rFonts w:hint="cs"/>
          <w:rtl/>
          <w:lang w:bidi="fa-IR"/>
        </w:rPr>
        <w:t>یاز</w:t>
      </w:r>
      <w:r>
        <w:rPr>
          <w:rtl/>
          <w:lang w:bidi="fa-IR"/>
        </w:rPr>
        <w:t xml:space="preserve"> (ک</w:t>
      </w:r>
      <w:r>
        <w:rPr>
          <w:rFonts w:hint="cs"/>
          <w:rtl/>
          <w:lang w:bidi="fa-IR"/>
        </w:rPr>
        <w:t>یلووات</w:t>
      </w:r>
      <w:r>
        <w:rPr>
          <w:rtl/>
          <w:lang w:bidi="fa-IR"/>
        </w:rPr>
        <w:t xml:space="preserve"> ساعت بر تن)</w:t>
      </w:r>
    </w:p>
    <w:p w:rsidR="009F2820" w:rsidRDefault="00995846" w:rsidP="009F2820">
      <w:pPr>
        <w:pStyle w:val="a4"/>
        <w:rPr>
          <w:rtl/>
          <w:lang w:bidi="fa-IR"/>
        </w:rPr>
      </w:pPr>
      <w:proofErr w:type="gramStart"/>
      <w:r>
        <w:rPr>
          <w:lang w:bidi="fa-IR"/>
        </w:rPr>
        <w:t>W</w:t>
      </w:r>
      <w:r w:rsidR="009F2820">
        <w:rPr>
          <w:vertAlign w:val="subscript"/>
          <w:lang w:bidi="fa-IR"/>
        </w:rPr>
        <w:t>i</w:t>
      </w:r>
      <w:proofErr w:type="gramEnd"/>
      <w:r w:rsidR="009F2820">
        <w:rPr>
          <w:rtl/>
          <w:lang w:bidi="fa-IR"/>
        </w:rPr>
        <w:t>: اند</w:t>
      </w:r>
      <w:r w:rsidR="009F2820">
        <w:rPr>
          <w:rFonts w:hint="cs"/>
          <w:rtl/>
          <w:lang w:bidi="fa-IR"/>
        </w:rPr>
        <w:t>یس</w:t>
      </w:r>
      <w:r w:rsidR="009F2820">
        <w:rPr>
          <w:rtl/>
          <w:lang w:bidi="fa-IR"/>
        </w:rPr>
        <w:t xml:space="preserve"> باند (ک</w:t>
      </w:r>
      <w:r w:rsidR="009F2820">
        <w:rPr>
          <w:rFonts w:hint="cs"/>
          <w:rtl/>
          <w:lang w:bidi="fa-IR"/>
        </w:rPr>
        <w:t>یلووات</w:t>
      </w:r>
      <w:r w:rsidR="009F2820">
        <w:rPr>
          <w:rtl/>
          <w:lang w:bidi="fa-IR"/>
        </w:rPr>
        <w:t xml:space="preserve"> ساعت بر تن)</w:t>
      </w:r>
    </w:p>
    <w:p w:rsidR="009F2820" w:rsidRDefault="009F2820" w:rsidP="009F2820">
      <w:pPr>
        <w:pStyle w:val="a4"/>
        <w:rPr>
          <w:rtl/>
          <w:lang w:bidi="fa-IR"/>
        </w:rPr>
      </w:pPr>
      <w:r>
        <w:rPr>
          <w:lang w:bidi="fa-IR"/>
        </w:rPr>
        <w:t>F</w:t>
      </w:r>
      <w:r>
        <w:rPr>
          <w:rtl/>
          <w:lang w:bidi="fa-IR"/>
        </w:rPr>
        <w:t xml:space="preserve"> و </w:t>
      </w:r>
      <w:r>
        <w:rPr>
          <w:lang w:bidi="fa-IR"/>
        </w:rPr>
        <w:t>P</w:t>
      </w:r>
      <w:r>
        <w:rPr>
          <w:rtl/>
          <w:lang w:bidi="fa-IR"/>
        </w:rPr>
        <w:t xml:space="preserve"> به ترت</w:t>
      </w:r>
      <w:r>
        <w:rPr>
          <w:rFonts w:hint="cs"/>
          <w:rtl/>
          <w:lang w:bidi="fa-IR"/>
        </w:rPr>
        <w:t>یب</w:t>
      </w:r>
      <w:r>
        <w:rPr>
          <w:rtl/>
          <w:lang w:bidi="fa-IR"/>
        </w:rPr>
        <w:t xml:space="preserve"> ابعاد خوراک و محصول آس</w:t>
      </w:r>
      <w:r>
        <w:rPr>
          <w:rFonts w:hint="cs"/>
          <w:rtl/>
          <w:lang w:bidi="fa-IR"/>
        </w:rPr>
        <w:t>یا</w:t>
      </w:r>
      <w:r>
        <w:rPr>
          <w:rtl/>
          <w:lang w:bidi="fa-IR"/>
        </w:rPr>
        <w:t xml:space="preserve"> (م</w:t>
      </w:r>
      <w:r>
        <w:rPr>
          <w:rFonts w:hint="cs"/>
          <w:rtl/>
          <w:lang w:bidi="fa-IR"/>
        </w:rPr>
        <w:t>یکرون</w:t>
      </w:r>
      <w:r>
        <w:rPr>
          <w:rtl/>
          <w:lang w:bidi="fa-IR"/>
        </w:rPr>
        <w:t>)</w:t>
      </w:r>
    </w:p>
    <w:p w:rsidR="00000171" w:rsidRDefault="00000171" w:rsidP="00000171">
      <w:pPr>
        <w:pStyle w:val="a4"/>
        <w:rPr>
          <w:rtl/>
        </w:rPr>
      </w:pPr>
    </w:p>
    <w:p w:rsidR="00D66CE3" w:rsidRDefault="00D66CE3" w:rsidP="00253F17">
      <w:pPr>
        <w:spacing w:after="120"/>
        <w:rPr>
          <w:rtl/>
        </w:rPr>
      </w:pPr>
    </w:p>
    <w:p w:rsidR="00355094" w:rsidRDefault="00355094" w:rsidP="00253F17">
      <w:pPr>
        <w:spacing w:after="120"/>
        <w:rPr>
          <w:rtl/>
        </w:rPr>
      </w:pPr>
    </w:p>
    <w:p w:rsidR="00355094" w:rsidRDefault="00355094" w:rsidP="00253F17">
      <w:pPr>
        <w:spacing w:after="120"/>
        <w:rPr>
          <w:rtl/>
        </w:rPr>
      </w:pPr>
    </w:p>
    <w:p w:rsidR="00355094" w:rsidRDefault="00355094" w:rsidP="00253F17">
      <w:pPr>
        <w:spacing w:after="120"/>
        <w:rPr>
          <w:rtl/>
        </w:rPr>
      </w:pPr>
    </w:p>
    <w:p w:rsidR="00355094" w:rsidRDefault="00355094" w:rsidP="00253F17">
      <w:pPr>
        <w:spacing w:after="120"/>
        <w:rPr>
          <w:rtl/>
        </w:rPr>
      </w:pPr>
    </w:p>
    <w:p w:rsidR="00355094" w:rsidRDefault="00355094" w:rsidP="00253F17">
      <w:pPr>
        <w:spacing w:after="120"/>
        <w:rPr>
          <w:rtl/>
        </w:rPr>
      </w:pPr>
    </w:p>
    <w:p w:rsidR="00355094" w:rsidRDefault="00355094" w:rsidP="00253F17">
      <w:pPr>
        <w:spacing w:after="120"/>
        <w:rPr>
          <w:rtl/>
        </w:rPr>
      </w:pPr>
    </w:p>
    <w:p w:rsidR="00355094" w:rsidRDefault="00355094" w:rsidP="00253F17">
      <w:pPr>
        <w:spacing w:after="120"/>
        <w:rPr>
          <w:rtl/>
        </w:rPr>
      </w:pPr>
    </w:p>
    <w:p w:rsidR="00355094" w:rsidRDefault="00355094" w:rsidP="00253F17">
      <w:pPr>
        <w:spacing w:after="120"/>
        <w:rPr>
          <w:rtl/>
        </w:rPr>
      </w:pPr>
    </w:p>
    <w:p w:rsidR="00355094" w:rsidRDefault="00355094" w:rsidP="00253F17">
      <w:pPr>
        <w:spacing w:after="120"/>
        <w:rPr>
          <w:rtl/>
        </w:rPr>
        <w:sectPr w:rsidR="00355094" w:rsidSect="00D66CE3">
          <w:footnotePr>
            <w:numRestart w:val="eachPage"/>
          </w:footnotePr>
          <w:endnotePr>
            <w:numFmt w:val="decimal"/>
          </w:endnotePr>
          <w:type w:val="continuous"/>
          <w:pgSz w:w="11906" w:h="16838" w:code="9"/>
          <w:pgMar w:top="1699" w:right="1138" w:bottom="1411" w:left="1138" w:header="706" w:footer="706" w:gutter="0"/>
          <w:cols w:num="2" w:space="562"/>
          <w:bidi/>
          <w:rtlGutter/>
          <w:docGrid w:linePitch="360"/>
        </w:sectPr>
      </w:pPr>
    </w:p>
    <w:p w:rsidR="007E0411" w:rsidRDefault="007E0411" w:rsidP="009B651E">
      <w:pPr>
        <w:pStyle w:val="a"/>
        <w:rPr>
          <w:rtl/>
        </w:rPr>
      </w:pPr>
      <w:bookmarkStart w:id="1" w:name="_Toc486082970"/>
      <w:bookmarkStart w:id="2" w:name="_Toc486083454"/>
      <w:bookmarkStart w:id="3" w:name="_Toc486082967"/>
      <w:bookmarkStart w:id="4" w:name="_Toc486083451"/>
      <w:r w:rsidRPr="00B0276A">
        <w:rPr>
          <w:rFonts w:hint="cs"/>
          <w:rtl/>
        </w:rPr>
        <w:lastRenderedPageBreak/>
        <w:t>جدول</w:t>
      </w:r>
      <w:r>
        <w:rPr>
          <w:rFonts w:hint="cs"/>
          <w:rtl/>
        </w:rPr>
        <w:t xml:space="preserve"> 1</w:t>
      </w:r>
      <w:r w:rsidRPr="00B0276A">
        <w:rPr>
          <w:rFonts w:hint="cs"/>
          <w:rtl/>
        </w:rPr>
        <w:t xml:space="preserve">- </w:t>
      </w:r>
      <w:r w:rsidR="00FD69E5">
        <w:rPr>
          <w:rFonts w:hint="cs"/>
          <w:rtl/>
        </w:rPr>
        <w:t xml:space="preserve">نمونه جدول </w:t>
      </w:r>
      <w:r w:rsidR="00FD69E5" w:rsidRPr="009B651E">
        <w:rPr>
          <w:rFonts w:hint="cs"/>
          <w:szCs w:val="18"/>
          <w:rtl/>
        </w:rPr>
        <w:t>به</w:t>
      </w:r>
      <w:r w:rsidR="00FD69E5">
        <w:rPr>
          <w:rFonts w:hint="cs"/>
          <w:rtl/>
        </w:rPr>
        <w:t xml:space="preserve"> کار رفته در متن مقاله</w:t>
      </w:r>
      <w:r w:rsidRPr="00B0276A">
        <w:t xml:space="preserve"> </w:t>
      </w:r>
    </w:p>
    <w:p w:rsidR="009B651E" w:rsidRPr="00B0276A" w:rsidRDefault="009B651E" w:rsidP="009B651E">
      <w:pPr>
        <w:pStyle w:val="a"/>
      </w:pPr>
      <w:r>
        <w:t xml:space="preserve">Table 1- Sample of a </w:t>
      </w:r>
      <w:r w:rsidRPr="009B651E">
        <w:t>table</w:t>
      </w:r>
      <w:r>
        <w:t xml:space="preserve"> </w:t>
      </w:r>
      <w:r w:rsidRPr="009B651E">
        <w:t>within</w:t>
      </w:r>
      <w:r>
        <w:t xml:space="preserve"> article </w:t>
      </w:r>
      <w:r w:rsidRPr="009B651E">
        <w:t>text</w:t>
      </w:r>
    </w:p>
    <w:tbl>
      <w:tblPr>
        <w:tblStyle w:val="TableGrid18"/>
        <w:bidiVisual/>
        <w:tblW w:w="4912" w:type="pct"/>
        <w:jc w:val="center"/>
        <w:tblLook w:val="04A0" w:firstRow="1" w:lastRow="0" w:firstColumn="1" w:lastColumn="0" w:noHBand="0" w:noVBand="1"/>
      </w:tblPr>
      <w:tblGrid>
        <w:gridCol w:w="4656"/>
        <w:gridCol w:w="4795"/>
      </w:tblGrid>
      <w:tr w:rsidR="00FD69E5" w:rsidRPr="000378B1" w:rsidTr="009B651E">
        <w:trPr>
          <w:trHeight w:val="64"/>
          <w:jc w:val="center"/>
        </w:trPr>
        <w:tc>
          <w:tcPr>
            <w:tcW w:w="5000" w:type="pct"/>
            <w:gridSpan w:val="2"/>
          </w:tcPr>
          <w:p w:rsidR="00FD69E5" w:rsidRPr="00A15E8F" w:rsidRDefault="00FD69E5" w:rsidP="004411D8">
            <w:pPr>
              <w:spacing w:line="240" w:lineRule="auto"/>
              <w:jc w:val="center"/>
              <w:rPr>
                <w:b/>
                <w:bCs/>
                <w:i/>
                <w:sz w:val="20"/>
                <w:rtl/>
              </w:rPr>
            </w:pPr>
            <w:r>
              <w:rPr>
                <w:rFonts w:hint="cs"/>
                <w:b/>
                <w:bCs/>
                <w:sz w:val="20"/>
                <w:rtl/>
              </w:rPr>
              <w:t>ردیف هدر با نوشته ی پررنگ</w:t>
            </w:r>
          </w:p>
        </w:tc>
      </w:tr>
      <w:tr w:rsidR="00FD69E5" w:rsidRPr="000378B1" w:rsidTr="009B651E">
        <w:trPr>
          <w:jc w:val="center"/>
        </w:trPr>
        <w:tc>
          <w:tcPr>
            <w:tcW w:w="2463" w:type="pct"/>
          </w:tcPr>
          <w:p w:rsidR="00FD69E5" w:rsidRPr="000378B1" w:rsidRDefault="00FD69E5" w:rsidP="00355094">
            <w:pPr>
              <w:pStyle w:val="a9"/>
              <w:rPr>
                <w:i/>
                <w:rtl/>
              </w:rPr>
            </w:pPr>
            <w:r>
              <w:rPr>
                <w:rFonts w:hint="cs"/>
                <w:rtl/>
              </w:rPr>
              <w:t>نوشته های عادی جدول</w:t>
            </w:r>
          </w:p>
        </w:tc>
        <w:tc>
          <w:tcPr>
            <w:tcW w:w="2537" w:type="pct"/>
          </w:tcPr>
          <w:p w:rsidR="009B651E" w:rsidRPr="009B651E" w:rsidRDefault="00FD69E5" w:rsidP="00355094">
            <w:pPr>
              <w:pStyle w:val="a9"/>
              <w:rPr>
                <w:rtl/>
              </w:rPr>
            </w:pPr>
            <w:r w:rsidRPr="00355094">
              <w:rPr>
                <w:rFonts w:hint="cs"/>
                <w:szCs w:val="20"/>
                <w:rtl/>
              </w:rPr>
              <w:t>فونت</w:t>
            </w:r>
            <w:r>
              <w:rPr>
                <w:rFonts w:hint="cs"/>
                <w:rtl/>
              </w:rPr>
              <w:t xml:space="preserve"> نازنین ۱۲ مانند متن اصلی</w:t>
            </w:r>
          </w:p>
        </w:tc>
      </w:tr>
    </w:tbl>
    <w:p w:rsidR="007E0411" w:rsidRPr="009B651E" w:rsidRDefault="00355094" w:rsidP="009B651E">
      <w:pPr>
        <w:pStyle w:val="aa"/>
        <w:rPr>
          <w:sz w:val="22"/>
          <w:szCs w:val="24"/>
          <w:rtl/>
        </w:rPr>
      </w:pPr>
      <w:r>
        <w:rPr>
          <w:rFonts w:hint="cs"/>
          <w:rtl/>
        </w:rPr>
        <w:t xml:space="preserve">توضیح جدول: </w:t>
      </w:r>
      <w:r w:rsidR="009B651E" w:rsidRPr="009B651E">
        <w:rPr>
          <w:rFonts w:hint="cs"/>
          <w:rtl/>
        </w:rPr>
        <w:t xml:space="preserve">چنانچه برای جدول نیاز به توضیح وجود دارد، در این قسمت و با فونت نازنین </w:t>
      </w:r>
      <w:r w:rsidR="009B651E">
        <w:rPr>
          <w:rFonts w:hint="cs"/>
          <w:rtl/>
        </w:rPr>
        <w:t>۱۱</w:t>
      </w:r>
      <w:r w:rsidR="009B651E" w:rsidRPr="009B651E">
        <w:rPr>
          <w:rFonts w:hint="cs"/>
          <w:rtl/>
        </w:rPr>
        <w:t xml:space="preserve"> معمولی نوشته شود.</w:t>
      </w:r>
    </w:p>
    <w:p w:rsidR="007E0411" w:rsidRDefault="000F4C30" w:rsidP="00355094">
      <w:pPr>
        <w:spacing w:before="240" w:after="120"/>
        <w:jc w:val="center"/>
        <w:rPr>
          <w:b/>
          <w:bCs/>
          <w:rtl/>
          <w:lang w:bidi="ar-SA"/>
        </w:rPr>
      </w:pPr>
      <w:r>
        <w:rPr>
          <w:noProof/>
          <w:lang w:bidi="ar-SA"/>
        </w:rPr>
        <w:drawing>
          <wp:inline distT="0" distB="0" distL="0" distR="0" wp14:anchorId="2E1CB788" wp14:editId="52A8E20E">
            <wp:extent cx="2369959" cy="2322030"/>
            <wp:effectExtent l="19050" t="19050" r="11430" b="215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9225" b="8611"/>
                    <a:stretch/>
                  </pic:blipFill>
                  <pic:spPr bwMode="auto">
                    <a:xfrm>
                      <a:off x="0" y="0"/>
                      <a:ext cx="2429598" cy="238046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3941" w:rsidRDefault="004B3941" w:rsidP="009B651E">
      <w:pPr>
        <w:pStyle w:val="a"/>
        <w:rPr>
          <w:rtl/>
        </w:rPr>
      </w:pPr>
      <w:r w:rsidRPr="00B0276A">
        <w:rPr>
          <w:rFonts w:hint="cs"/>
          <w:rtl/>
        </w:rPr>
        <w:t>شکل</w:t>
      </w:r>
      <w:r>
        <w:rPr>
          <w:rFonts w:hint="cs"/>
          <w:rtl/>
        </w:rPr>
        <w:t xml:space="preserve"> </w:t>
      </w:r>
      <w:r w:rsidR="009B651E">
        <w:rPr>
          <w:rFonts w:hint="cs"/>
          <w:rtl/>
        </w:rPr>
        <w:t>۱</w:t>
      </w:r>
      <w:r>
        <w:rPr>
          <w:rFonts w:hint="cs"/>
          <w:rtl/>
        </w:rPr>
        <w:t>-</w:t>
      </w:r>
      <w:r w:rsidRPr="00B0276A">
        <w:rPr>
          <w:rFonts w:hint="cs"/>
          <w:rtl/>
        </w:rPr>
        <w:t xml:space="preserve"> </w:t>
      </w:r>
      <w:r w:rsidR="009B651E">
        <w:rPr>
          <w:rFonts w:hint="cs"/>
          <w:rtl/>
        </w:rPr>
        <w:t xml:space="preserve">نحوه انتخاب </w:t>
      </w:r>
      <w:r w:rsidR="009B651E">
        <w:t>style</w:t>
      </w:r>
      <w:r w:rsidR="009B651E">
        <w:rPr>
          <w:rFonts w:hint="cs"/>
          <w:rtl/>
        </w:rPr>
        <w:t xml:space="preserve"> از </w:t>
      </w:r>
      <w:r w:rsidR="009B651E" w:rsidRPr="000F4C30">
        <w:rPr>
          <w:rFonts w:hint="cs"/>
          <w:rtl/>
        </w:rPr>
        <w:t>میان</w:t>
      </w:r>
      <w:r w:rsidR="009B651E">
        <w:rPr>
          <w:rFonts w:hint="cs"/>
          <w:rtl/>
        </w:rPr>
        <w:t xml:space="preserve"> پیش فرض های ایجاد شده در فایل</w:t>
      </w:r>
    </w:p>
    <w:p w:rsidR="00034584" w:rsidRPr="00240A2F" w:rsidRDefault="009B651E" w:rsidP="00240A2F">
      <w:pPr>
        <w:pStyle w:val="a"/>
        <w:rPr>
          <w:rtl/>
        </w:rPr>
        <w:sectPr w:rsidR="00034584" w:rsidRPr="00240A2F" w:rsidSect="0062000F">
          <w:footnotePr>
            <w:numRestart w:val="eachPage"/>
          </w:footnotePr>
          <w:endnotePr>
            <w:numFmt w:val="decimal"/>
          </w:endnotePr>
          <w:type w:val="continuous"/>
          <w:pgSz w:w="11906" w:h="16838" w:code="9"/>
          <w:pgMar w:top="1699" w:right="1138" w:bottom="1411" w:left="1138" w:header="706" w:footer="706" w:gutter="0"/>
          <w:cols w:space="567"/>
          <w:bidi/>
          <w:rtlGutter/>
          <w:docGrid w:linePitch="360"/>
        </w:sectPr>
      </w:pPr>
      <w:r>
        <w:t>Fig 1- How to apply different styles</w:t>
      </w:r>
      <w:r w:rsidR="00995846">
        <w:t xml:space="preserve"> saved in this</w:t>
      </w:r>
      <w:r w:rsidR="00240A2F">
        <w:t xml:space="preserve"> file</w:t>
      </w:r>
    </w:p>
    <w:bookmarkEnd w:id="1"/>
    <w:bookmarkEnd w:id="2"/>
    <w:bookmarkEnd w:id="3"/>
    <w:bookmarkEnd w:id="4"/>
    <w:p w:rsidR="00C96508" w:rsidRPr="00844E6B" w:rsidRDefault="00C96508" w:rsidP="00240A2F">
      <w:pPr>
        <w:bidi w:val="0"/>
        <w:spacing w:after="120"/>
        <w:ind w:firstLine="0"/>
        <w:rPr>
          <w:color w:val="000000" w:themeColor="text1"/>
          <w:spacing w:val="5"/>
          <w:sz w:val="20"/>
          <w:szCs w:val="22"/>
          <w:rtl/>
        </w:rPr>
        <w:sectPr w:rsidR="00C96508" w:rsidRPr="00844E6B" w:rsidSect="0062000F">
          <w:type w:val="continuous"/>
          <w:pgSz w:w="11906" w:h="16838" w:code="9"/>
          <w:pgMar w:top="1699" w:right="1138" w:bottom="1411" w:left="1138" w:header="706" w:footer="706" w:gutter="0"/>
          <w:cols w:num="2" w:space="567"/>
          <w:bidi/>
          <w:rtlGutter/>
          <w:docGrid w:linePitch="360"/>
        </w:sectPr>
      </w:pPr>
    </w:p>
    <w:p w:rsidR="00A04F35" w:rsidRDefault="00091170" w:rsidP="00DD2ECE">
      <w:pPr>
        <w:bidi w:val="0"/>
        <w:jc w:val="center"/>
        <w:rPr>
          <w:szCs w:val="22"/>
          <w:rtl/>
        </w:rPr>
      </w:pPr>
      <w:r>
        <w:rPr>
          <w:rFonts w:eastAsiaTheme="majorEastAsia"/>
          <w:b/>
          <w:bCs/>
          <w:spacing w:val="-10"/>
          <w:kern w:val="28"/>
          <w:sz w:val="28"/>
          <w:szCs w:val="32"/>
        </w:rPr>
        <w:lastRenderedPageBreak/>
        <w:t>Article Title</w:t>
      </w:r>
    </w:p>
    <w:p w:rsidR="00A04F35" w:rsidRDefault="00A04F35" w:rsidP="00A04F35">
      <w:pPr>
        <w:bidi w:val="0"/>
        <w:jc w:val="center"/>
        <w:rPr>
          <w:szCs w:val="22"/>
        </w:rPr>
      </w:pPr>
    </w:p>
    <w:p w:rsidR="00A04F35" w:rsidRDefault="00DD2ECE" w:rsidP="00DD2ECE">
      <w:pPr>
        <w:bidi w:val="0"/>
        <w:jc w:val="center"/>
        <w:rPr>
          <w:szCs w:val="22"/>
        </w:rPr>
      </w:pPr>
      <w:r w:rsidRPr="000F4C30">
        <w:rPr>
          <w:szCs w:val="22"/>
        </w:rPr>
        <w:t>Authors’ names and affiliations</w:t>
      </w:r>
    </w:p>
    <w:p w:rsidR="000F0C87" w:rsidRPr="005C397A" w:rsidRDefault="000F0C87" w:rsidP="000F0C87">
      <w:pPr>
        <w:bidi w:val="0"/>
        <w:jc w:val="center"/>
        <w:rPr>
          <w:szCs w:val="22"/>
        </w:rPr>
      </w:pPr>
    </w:p>
    <w:p w:rsidR="00C84C77" w:rsidRPr="00DD2ECE" w:rsidRDefault="00A04F35" w:rsidP="00FD69E5">
      <w:pPr>
        <w:pStyle w:val="NoSpacing"/>
        <w:bidi w:val="0"/>
      </w:pPr>
      <w:r w:rsidRPr="00DD2ECE">
        <w:t>Abstract</w:t>
      </w:r>
    </w:p>
    <w:p w:rsidR="00091170" w:rsidRPr="005C397A" w:rsidRDefault="00D278FF" w:rsidP="00091170">
      <w:pPr>
        <w:bidi w:val="0"/>
        <w:rPr>
          <w:szCs w:val="22"/>
        </w:rPr>
      </w:pPr>
      <w:r>
        <w:rPr>
          <w:szCs w:val="22"/>
        </w:rPr>
        <w:t xml:space="preserve">This is the sample of </w:t>
      </w:r>
      <w:r w:rsidR="00D75512">
        <w:rPr>
          <w:szCs w:val="22"/>
        </w:rPr>
        <w:t xml:space="preserve">abstract text. </w:t>
      </w:r>
    </w:p>
    <w:p w:rsidR="005C397A" w:rsidRPr="005C397A" w:rsidRDefault="00C84C77" w:rsidP="00FD69E5">
      <w:pPr>
        <w:pStyle w:val="NoSpacing"/>
        <w:bidi w:val="0"/>
      </w:pPr>
      <w:r w:rsidRPr="005C397A">
        <w:t>Keywords</w:t>
      </w:r>
    </w:p>
    <w:p w:rsidR="00C84C77" w:rsidRDefault="00091170" w:rsidP="00FD69E5">
      <w:pPr>
        <w:pStyle w:val="NoSpacing"/>
        <w:bidi w:val="0"/>
        <w:rPr>
          <w:rtl/>
        </w:rPr>
      </w:pPr>
      <w:r>
        <w:t>Keywords</w:t>
      </w:r>
      <w:r w:rsidR="00D75512">
        <w:t xml:space="preserve"> separated by commas; Bond Index, Crusher, Hardness.</w:t>
      </w: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Default="00BD6B0E" w:rsidP="00FD69E5">
      <w:pPr>
        <w:pStyle w:val="NoSpacing"/>
        <w:bidi w:val="0"/>
        <w:rPr>
          <w:rtl/>
        </w:rPr>
      </w:pPr>
    </w:p>
    <w:p w:rsidR="00BD6B0E" w:rsidRPr="005C397A" w:rsidRDefault="00BD6B0E" w:rsidP="00FD69E5">
      <w:pPr>
        <w:pStyle w:val="NoSpacing"/>
        <w:bidi w:val="0"/>
      </w:pPr>
    </w:p>
    <w:sectPr w:rsidR="00BD6B0E" w:rsidRPr="005C397A" w:rsidSect="0062000F">
      <w:footnotePr>
        <w:numFmt w:val="chicago"/>
        <w:numRestart w:val="eachPage"/>
      </w:footnotePr>
      <w:pgSz w:w="11906" w:h="16838" w:code="9"/>
      <w:pgMar w:top="1699" w:right="1138" w:bottom="1411" w:left="1138" w:header="706" w:footer="70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4831" w:rsidRDefault="006E4831" w:rsidP="00773498">
      <w:pPr>
        <w:spacing w:line="240" w:lineRule="auto"/>
      </w:pPr>
      <w:r>
        <w:separator/>
      </w:r>
    </w:p>
  </w:endnote>
  <w:endnote w:type="continuationSeparator" w:id="0">
    <w:p w:rsidR="006E4831" w:rsidRDefault="006E4831" w:rsidP="007734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ar">
    <w:charset w:val="B2"/>
    <w:family w:val="auto"/>
    <w:pitch w:val="variable"/>
    <w:sig w:usb0="00002001" w:usb1="80000000" w:usb2="00000008" w:usb3="00000000" w:csb0="00000040" w:csb1="00000000"/>
  </w:font>
  <w:font w:name="Times New Roman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4831" w:rsidRDefault="006E4831" w:rsidP="006A5AD7">
      <w:pPr>
        <w:bidi w:val="0"/>
        <w:spacing w:line="240" w:lineRule="auto"/>
      </w:pPr>
      <w:r>
        <w:separator/>
      </w:r>
    </w:p>
  </w:footnote>
  <w:footnote w:type="continuationSeparator" w:id="0">
    <w:p w:rsidR="006E4831" w:rsidRDefault="006E4831" w:rsidP="00773498">
      <w:pPr>
        <w:spacing w:line="240" w:lineRule="auto"/>
      </w:pPr>
      <w:r>
        <w:continuationSeparator/>
      </w:r>
    </w:p>
  </w:footnote>
  <w:footnote w:id="1">
    <w:p w:rsidR="00BB0FE4" w:rsidRDefault="00BB0FE4">
      <w:pPr>
        <w:pStyle w:val="FootnoteText"/>
        <w:rPr>
          <w:lang w:bidi="fa-IR"/>
        </w:rPr>
      </w:pPr>
      <w:r>
        <w:rPr>
          <w:rStyle w:val="FootnoteReference"/>
        </w:rPr>
        <w:footnoteRef/>
      </w:r>
      <w:r>
        <w:rPr>
          <w:rtl/>
        </w:rPr>
        <w:t xml:space="preserve"> </w:t>
      </w:r>
      <w:r w:rsidRPr="003F452C">
        <w:rPr>
          <w:rFonts w:hint="cs"/>
          <w:sz w:val="20"/>
          <w:rtl/>
        </w:rPr>
        <w:t>نویسنده مسئول مکاتبات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bidiVisual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43" w:type="dxa"/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5120"/>
      <w:gridCol w:w="4500"/>
    </w:tblGrid>
    <w:tr w:rsidR="00BB0FE4" w:rsidRPr="00E66BE8" w:rsidTr="00D66CE3">
      <w:trPr>
        <w:jc w:val="center"/>
      </w:trPr>
      <w:tc>
        <w:tcPr>
          <w:tcW w:w="5120" w:type="dxa"/>
          <w:vAlign w:val="center"/>
        </w:tcPr>
        <w:p w:rsidR="00BB0FE4" w:rsidRPr="00D66CE3" w:rsidRDefault="00BB0FE4" w:rsidP="00D66CE3">
          <w:pPr>
            <w:ind w:firstLine="0"/>
            <w:jc w:val="left"/>
            <w:rPr>
              <w:b/>
              <w:bCs/>
              <w:color w:val="000000" w:themeColor="text1"/>
              <w:sz w:val="16"/>
              <w:szCs w:val="18"/>
              <w:rtl/>
            </w:rPr>
          </w:pPr>
          <w:r>
            <w:rPr>
              <w:rFonts w:hint="cs"/>
              <w:b/>
              <w:bCs/>
              <w:color w:val="000000" w:themeColor="text1"/>
              <w:sz w:val="16"/>
              <w:szCs w:val="18"/>
              <w:rtl/>
              <w:lang w:bidi="fa-IR"/>
            </w:rPr>
            <w:t>نام و نام خانوادگی نویسنده اول، نام و نام خانوادگی نویسنده دوم، ...</w:t>
          </w:r>
        </w:p>
      </w:tc>
      <w:tc>
        <w:tcPr>
          <w:tcW w:w="4500" w:type="dxa"/>
          <w:vAlign w:val="center"/>
        </w:tcPr>
        <w:p w:rsidR="00BB0FE4" w:rsidRPr="00056D4A" w:rsidRDefault="00BB0FE4" w:rsidP="00D66CE3">
          <w:pPr>
            <w:pStyle w:val="Header"/>
            <w:ind w:firstLine="0"/>
            <w:jc w:val="right"/>
            <w:rPr>
              <w:b/>
              <w:bCs/>
              <w:sz w:val="18"/>
              <w:szCs w:val="18"/>
              <w:rtl/>
              <w:lang w:bidi="fa-IR"/>
            </w:rPr>
          </w:pPr>
          <w:r w:rsidRPr="00056D4A">
            <w:rPr>
              <w:rFonts w:hint="cs"/>
              <w:b/>
              <w:bCs/>
              <w:sz w:val="16"/>
              <w:szCs w:val="18"/>
              <w:rtl/>
              <w:lang w:bidi="fa-IR"/>
            </w:rPr>
            <w:t>نشریه علمی پژوهشی «مهندسی معدن»</w:t>
          </w:r>
        </w:p>
      </w:tc>
    </w:tr>
  </w:tbl>
  <w:p w:rsidR="00BB0FE4" w:rsidRDefault="00BB0FE4" w:rsidP="00D66CE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673EFA" wp14:editId="2DE7E4AC">
              <wp:simplePos x="0" y="0"/>
              <wp:positionH relativeFrom="margin">
                <wp:posOffset>-39370</wp:posOffset>
              </wp:positionH>
              <wp:positionV relativeFrom="paragraph">
                <wp:posOffset>77372</wp:posOffset>
              </wp:positionV>
              <wp:extent cx="6190615" cy="90805"/>
              <wp:effectExtent l="0" t="0" r="635" b="4445"/>
              <wp:wrapNone/>
              <wp:docPr id="7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90615" cy="90805"/>
                      </a:xfrm>
                      <a:prstGeom prst="rect">
                        <a:avLst/>
                      </a:prstGeom>
                      <a:solidFill>
                        <a:srgbClr val="B2B2B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7A68262" id="Rectangle 1" o:spid="_x0000_s1026" style="position:absolute;margin-left:-3.1pt;margin-top:6.1pt;width:487.4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" fillcolor="#b2b2b2" stroked="f">
              <w10:wrap anchorx="margin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bidiVisual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43" w:type="dxa"/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5840"/>
      <w:gridCol w:w="3780"/>
    </w:tblGrid>
    <w:tr w:rsidR="00BB0FE4" w:rsidRPr="00E66BE8" w:rsidTr="00D66CE3">
      <w:trPr>
        <w:jc w:val="center"/>
      </w:trPr>
      <w:tc>
        <w:tcPr>
          <w:tcW w:w="5840" w:type="dxa"/>
          <w:vAlign w:val="center"/>
        </w:tcPr>
        <w:p w:rsidR="00BB0FE4" w:rsidRPr="00D66CE3" w:rsidRDefault="009F2820" w:rsidP="00D66CE3">
          <w:pPr>
            <w:ind w:firstLine="0"/>
            <w:jc w:val="left"/>
            <w:rPr>
              <w:b/>
              <w:bCs/>
              <w:color w:val="000000" w:themeColor="text1"/>
              <w:sz w:val="16"/>
              <w:szCs w:val="18"/>
              <w:rtl/>
            </w:rPr>
          </w:pPr>
          <w:r>
            <w:rPr>
              <w:rFonts w:hint="cs"/>
              <w:b/>
              <w:bCs/>
              <w:color w:val="000000" w:themeColor="text1"/>
              <w:sz w:val="16"/>
              <w:szCs w:val="18"/>
              <w:rtl/>
              <w:lang w:bidi="fa-IR"/>
            </w:rPr>
            <w:t>عنوان مقاله (درصورت طولانی بودن از</w:t>
          </w:r>
          <w:r w:rsidR="00BB0FE4">
            <w:rPr>
              <w:rFonts w:hint="cs"/>
              <w:b/>
              <w:bCs/>
              <w:color w:val="000000" w:themeColor="text1"/>
              <w:sz w:val="16"/>
              <w:szCs w:val="18"/>
              <w:rtl/>
              <w:lang w:bidi="fa-IR"/>
            </w:rPr>
            <w:t>...</w:t>
          </w:r>
          <w:r>
            <w:rPr>
              <w:rFonts w:hint="cs"/>
              <w:b/>
              <w:bCs/>
              <w:color w:val="000000" w:themeColor="text1"/>
              <w:sz w:val="16"/>
              <w:szCs w:val="18"/>
              <w:rtl/>
              <w:lang w:bidi="fa-IR"/>
            </w:rPr>
            <w:t xml:space="preserve"> استفاده شود)</w:t>
          </w:r>
        </w:p>
      </w:tc>
      <w:tc>
        <w:tcPr>
          <w:tcW w:w="3780" w:type="dxa"/>
          <w:vAlign w:val="center"/>
        </w:tcPr>
        <w:p w:rsidR="00BB0FE4" w:rsidRPr="00056D4A" w:rsidRDefault="00BB0FE4" w:rsidP="00D66CE3">
          <w:pPr>
            <w:pStyle w:val="Header"/>
            <w:ind w:firstLine="0"/>
            <w:jc w:val="right"/>
            <w:rPr>
              <w:b/>
              <w:bCs/>
              <w:sz w:val="18"/>
              <w:szCs w:val="18"/>
              <w:rtl/>
              <w:lang w:bidi="fa-IR"/>
            </w:rPr>
          </w:pPr>
          <w:r w:rsidRPr="00056D4A">
            <w:rPr>
              <w:rFonts w:hint="cs"/>
              <w:b/>
              <w:bCs/>
              <w:sz w:val="16"/>
              <w:szCs w:val="18"/>
              <w:rtl/>
              <w:lang w:bidi="fa-IR"/>
            </w:rPr>
            <w:t>نشریه علمی پژوهشی «مهندسی معدن»</w:t>
          </w:r>
        </w:p>
      </w:tc>
    </w:tr>
  </w:tbl>
  <w:p w:rsidR="00BB0FE4" w:rsidRPr="00D66CE3" w:rsidRDefault="00BB0FE4" w:rsidP="009F282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0409A25" wp14:editId="296657CE">
              <wp:simplePos x="0" y="0"/>
              <wp:positionH relativeFrom="margin">
                <wp:posOffset>-39370</wp:posOffset>
              </wp:positionH>
              <wp:positionV relativeFrom="paragraph">
                <wp:posOffset>77372</wp:posOffset>
              </wp:positionV>
              <wp:extent cx="6190615" cy="90805"/>
              <wp:effectExtent l="0" t="0" r="635" b="4445"/>
              <wp:wrapNone/>
              <wp:docPr id="8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90615" cy="90805"/>
                      </a:xfrm>
                      <a:prstGeom prst="rect">
                        <a:avLst/>
                      </a:prstGeom>
                      <a:solidFill>
                        <a:srgbClr val="B2B2B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DF17105" id="Rectangle 1" o:spid="_x0000_s1026" style="position:absolute;margin-left:-3.1pt;margin-top:6.1pt;width:487.45pt;height:7.1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" fillcolor="#b2b2b2" stroked="f">
              <w10:wrap anchorx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bidiVisual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43" w:type="dxa"/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4821"/>
      <w:gridCol w:w="4809"/>
    </w:tblGrid>
    <w:tr w:rsidR="00BB0FE4" w:rsidRPr="00056D4A" w:rsidTr="003F452C">
      <w:trPr>
        <w:jc w:val="center"/>
      </w:trPr>
      <w:tc>
        <w:tcPr>
          <w:tcW w:w="4821" w:type="dxa"/>
          <w:vAlign w:val="center"/>
        </w:tcPr>
        <w:p w:rsidR="00BB0FE4" w:rsidRPr="00056D4A" w:rsidRDefault="00BB0FE4" w:rsidP="00263179">
          <w:pPr>
            <w:pStyle w:val="Header"/>
            <w:ind w:firstLine="0"/>
            <w:jc w:val="left"/>
            <w:rPr>
              <w:b/>
              <w:bCs/>
              <w:sz w:val="16"/>
              <w:szCs w:val="18"/>
              <w:rtl/>
              <w:lang w:bidi="fa-IR"/>
            </w:rPr>
          </w:pPr>
          <w:r w:rsidRPr="00056D4A">
            <w:rPr>
              <w:rFonts w:hint="cs"/>
              <w:b/>
              <w:bCs/>
              <w:sz w:val="16"/>
              <w:szCs w:val="18"/>
              <w:rtl/>
              <w:lang w:bidi="fa-IR"/>
            </w:rPr>
            <w:t>نشریه علمی پژوهشی «مهندسی معدن»</w:t>
          </w:r>
        </w:p>
      </w:tc>
      <w:tc>
        <w:tcPr>
          <w:tcW w:w="4809" w:type="dxa"/>
          <w:vAlign w:val="center"/>
        </w:tcPr>
        <w:p w:rsidR="00BB0FE4" w:rsidRPr="00056D4A" w:rsidRDefault="00BB0FE4" w:rsidP="003F452C">
          <w:pPr>
            <w:pStyle w:val="Header"/>
            <w:ind w:firstLine="0"/>
            <w:jc w:val="right"/>
            <w:rPr>
              <w:b/>
              <w:bCs/>
              <w:sz w:val="18"/>
              <w:szCs w:val="18"/>
              <w:rtl/>
              <w:lang w:bidi="fa-IR"/>
            </w:rPr>
          </w:pPr>
          <w:r>
            <w:rPr>
              <w:rFonts w:hint="cs"/>
              <w:b/>
              <w:bCs/>
              <w:sz w:val="18"/>
              <w:szCs w:val="18"/>
              <w:rtl/>
              <w:lang w:bidi="fa-IR"/>
            </w:rPr>
            <w:t>دوره انتشار،</w:t>
          </w:r>
          <w:r w:rsidRPr="00056D4A">
            <w:rPr>
              <w:rFonts w:hint="cs"/>
              <w:b/>
              <w:bCs/>
              <w:sz w:val="18"/>
              <w:szCs w:val="18"/>
              <w:rtl/>
              <w:lang w:bidi="fa-IR"/>
            </w:rPr>
            <w:t xml:space="preserve"> شماره </w:t>
          </w:r>
          <w:r>
            <w:rPr>
              <w:rFonts w:hint="cs"/>
              <w:b/>
              <w:bCs/>
              <w:sz w:val="18"/>
              <w:szCs w:val="18"/>
              <w:rtl/>
              <w:lang w:bidi="fa-IR"/>
            </w:rPr>
            <w:t>نشریه</w:t>
          </w:r>
          <w:r w:rsidRPr="00056D4A">
            <w:rPr>
              <w:rFonts w:hint="cs"/>
              <w:b/>
              <w:bCs/>
              <w:sz w:val="18"/>
              <w:szCs w:val="18"/>
              <w:rtl/>
              <w:lang w:bidi="fa-IR"/>
            </w:rPr>
            <w:t xml:space="preserve">، </w:t>
          </w:r>
          <w:r>
            <w:rPr>
              <w:rFonts w:hint="cs"/>
              <w:b/>
              <w:bCs/>
              <w:sz w:val="18"/>
              <w:szCs w:val="18"/>
              <w:rtl/>
              <w:lang w:bidi="fa-IR"/>
            </w:rPr>
            <w:t>فصل انتشار، شماره صفحه</w:t>
          </w:r>
        </w:p>
      </w:tc>
    </w:tr>
    <w:tr w:rsidR="00BB0FE4" w:rsidRPr="00E66BE8" w:rsidTr="003F452C">
      <w:trPr>
        <w:jc w:val="center"/>
      </w:trPr>
      <w:tc>
        <w:tcPr>
          <w:tcW w:w="4821" w:type="dxa"/>
          <w:vAlign w:val="center"/>
        </w:tcPr>
        <w:p w:rsidR="00BB0FE4" w:rsidRPr="008205D7" w:rsidRDefault="00BB0FE4" w:rsidP="00263179">
          <w:pPr>
            <w:pStyle w:val="Header"/>
            <w:spacing w:line="276" w:lineRule="auto"/>
            <w:ind w:firstLine="0"/>
            <w:jc w:val="left"/>
            <w:rPr>
              <w:sz w:val="16"/>
              <w:szCs w:val="16"/>
            </w:rPr>
          </w:pPr>
          <w:r w:rsidRPr="008205D7">
            <w:rPr>
              <w:sz w:val="16"/>
              <w:szCs w:val="16"/>
            </w:rPr>
            <w:t>Iranian Journal of Mining Engineering (IRJME)</w:t>
          </w:r>
        </w:p>
      </w:tc>
      <w:tc>
        <w:tcPr>
          <w:tcW w:w="4809" w:type="dxa"/>
          <w:vAlign w:val="center"/>
        </w:tcPr>
        <w:p w:rsidR="00BB0FE4" w:rsidRPr="008205D7" w:rsidRDefault="00BB0FE4" w:rsidP="003F452C">
          <w:pPr>
            <w:pStyle w:val="Header"/>
            <w:bidi w:val="0"/>
            <w:spacing w:line="276" w:lineRule="auto"/>
            <w:ind w:firstLine="0"/>
            <w:jc w:val="left"/>
            <w:rPr>
              <w:sz w:val="16"/>
              <w:szCs w:val="16"/>
            </w:rPr>
          </w:pPr>
          <w:r w:rsidRPr="008205D7">
            <w:rPr>
              <w:sz w:val="16"/>
              <w:szCs w:val="16"/>
            </w:rPr>
            <w:t xml:space="preserve">Vol </w:t>
          </w:r>
          <w:r>
            <w:rPr>
              <w:sz w:val="16"/>
              <w:szCs w:val="16"/>
            </w:rPr>
            <w:t>…, No …</w:t>
          </w:r>
          <w:r w:rsidRPr="008205D7">
            <w:rPr>
              <w:sz w:val="16"/>
              <w:szCs w:val="16"/>
            </w:rPr>
            <w:t xml:space="preserve">, </w:t>
          </w:r>
          <w:r>
            <w:rPr>
              <w:sz w:val="16"/>
              <w:szCs w:val="16"/>
            </w:rPr>
            <w:t>(year) 20..</w:t>
          </w:r>
          <w:r w:rsidRPr="008205D7">
            <w:rPr>
              <w:sz w:val="16"/>
              <w:szCs w:val="16"/>
            </w:rPr>
            <w:t>, pp</w:t>
          </w:r>
          <w:r>
            <w:rPr>
              <w:rFonts w:hint="cs"/>
              <w:sz w:val="16"/>
              <w:szCs w:val="16"/>
              <w:rtl/>
            </w:rPr>
            <w:t>...</w:t>
          </w:r>
          <w:r w:rsidRPr="008205D7">
            <w:rPr>
              <w:sz w:val="16"/>
              <w:szCs w:val="16"/>
            </w:rPr>
            <w:t xml:space="preserve"> </w:t>
          </w:r>
          <w:r>
            <w:rPr>
              <w:rFonts w:hint="cs"/>
              <w:sz w:val="16"/>
              <w:szCs w:val="16"/>
              <w:rtl/>
            </w:rPr>
            <w:t>.</w:t>
          </w:r>
        </w:p>
      </w:tc>
    </w:tr>
  </w:tbl>
  <w:p w:rsidR="00BB0FE4" w:rsidRDefault="00BB0FE4" w:rsidP="003F452C">
    <w:pPr>
      <w:pStyle w:val="Header"/>
      <w:ind w:firstLine="0"/>
      <w:rPr>
        <w:rtl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170AD50" wp14:editId="2AB5900F">
              <wp:simplePos x="0" y="0"/>
              <wp:positionH relativeFrom="margin">
                <wp:posOffset>-39370</wp:posOffset>
              </wp:positionH>
              <wp:positionV relativeFrom="paragraph">
                <wp:posOffset>77372</wp:posOffset>
              </wp:positionV>
              <wp:extent cx="6190615" cy="90805"/>
              <wp:effectExtent l="0" t="0" r="635" b="4445"/>
              <wp:wrapNone/>
              <wp:docPr id="6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90615" cy="90805"/>
                      </a:xfrm>
                      <a:prstGeom prst="rect">
                        <a:avLst/>
                      </a:prstGeom>
                      <a:solidFill>
                        <a:srgbClr val="B2B2B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F78E0C7" id="Rectangle 1" o:spid="_x0000_s1026" style="position:absolute;margin-left:-3.1pt;margin-top:6.1pt;width:487.45pt;height:7.1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" fillcolor="#b2b2b2" stroked="f">
              <w10:wrap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732DD"/>
    <w:multiLevelType w:val="hybridMultilevel"/>
    <w:tmpl w:val="450A232A"/>
    <w:lvl w:ilvl="0" w:tplc="FA9A8CC8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sz w:val="28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D27AB"/>
    <w:multiLevelType w:val="hybridMultilevel"/>
    <w:tmpl w:val="1570D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EB20B8"/>
    <w:multiLevelType w:val="hybridMultilevel"/>
    <w:tmpl w:val="B8FA071E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6864B99"/>
    <w:multiLevelType w:val="hybridMultilevel"/>
    <w:tmpl w:val="8D42A5E8"/>
    <w:lvl w:ilvl="0" w:tplc="67FCB552">
      <w:start w:val="1"/>
      <w:numFmt w:val="decimal"/>
      <w:lvlText w:val="%1-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A770646"/>
    <w:multiLevelType w:val="hybridMultilevel"/>
    <w:tmpl w:val="11DEDFEC"/>
    <w:lvl w:ilvl="0" w:tplc="208048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A3011E"/>
    <w:multiLevelType w:val="hybridMultilevel"/>
    <w:tmpl w:val="A1B64840"/>
    <w:lvl w:ilvl="0" w:tplc="040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212D7B1D"/>
    <w:multiLevelType w:val="multilevel"/>
    <w:tmpl w:val="B8D6935E"/>
    <w:lvl w:ilvl="0">
      <w:start w:val="1"/>
      <w:numFmt w:val="decimal"/>
      <w:lvlText w:val="%1-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719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18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1077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1076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075" w:hanging="108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434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433" w:hanging="144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792" w:hanging="1800"/>
      </w:pPr>
      <w:rPr>
        <w:rFonts w:hint="default"/>
      </w:rPr>
    </w:lvl>
  </w:abstractNum>
  <w:abstractNum w:abstractNumId="7" w15:restartNumberingAfterBreak="0">
    <w:nsid w:val="22BC3559"/>
    <w:multiLevelType w:val="hybridMultilevel"/>
    <w:tmpl w:val="18F0214C"/>
    <w:lvl w:ilvl="0" w:tplc="40205506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23EC52EF"/>
    <w:multiLevelType w:val="hybridMultilevel"/>
    <w:tmpl w:val="B88A094C"/>
    <w:lvl w:ilvl="0" w:tplc="E9E6A8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576A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8C79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4622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6226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CCAA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418B2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3A31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BA51B53"/>
    <w:multiLevelType w:val="hybridMultilevel"/>
    <w:tmpl w:val="C374D372"/>
    <w:lvl w:ilvl="0" w:tplc="E2F6764C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7403ECD"/>
    <w:multiLevelType w:val="hybridMultilevel"/>
    <w:tmpl w:val="1AE8AB16"/>
    <w:lvl w:ilvl="0" w:tplc="9E5CD65E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722890"/>
    <w:multiLevelType w:val="hybridMultilevel"/>
    <w:tmpl w:val="A904A08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486ECF"/>
    <w:multiLevelType w:val="hybridMultilevel"/>
    <w:tmpl w:val="7578203E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81C134D"/>
    <w:multiLevelType w:val="hybridMultilevel"/>
    <w:tmpl w:val="A80C66D0"/>
    <w:lvl w:ilvl="0" w:tplc="B7F0EA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BC15A8"/>
    <w:multiLevelType w:val="hybridMultilevel"/>
    <w:tmpl w:val="D31A10B6"/>
    <w:lvl w:ilvl="0" w:tplc="D4DC7E9E">
      <w:start w:val="1"/>
      <w:numFmt w:val="decimal"/>
      <w:lvlText w:val="%1."/>
      <w:lvlJc w:val="left"/>
      <w:pPr>
        <w:ind w:left="1353" w:hanging="360"/>
      </w:pPr>
      <w:rPr>
        <w:rFonts w:cs="B Nazanin"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50A47380"/>
    <w:multiLevelType w:val="hybridMultilevel"/>
    <w:tmpl w:val="6DDAC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9B533F"/>
    <w:multiLevelType w:val="hybridMultilevel"/>
    <w:tmpl w:val="BBA09E38"/>
    <w:lvl w:ilvl="0" w:tplc="9E5CD65E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575104CD"/>
    <w:multiLevelType w:val="hybridMultilevel"/>
    <w:tmpl w:val="129E8598"/>
    <w:lvl w:ilvl="0" w:tplc="699AB6D2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5D874F95"/>
    <w:multiLevelType w:val="hybridMultilevel"/>
    <w:tmpl w:val="D2A6A860"/>
    <w:lvl w:ilvl="0" w:tplc="F21CDC20">
      <w:start w:val="1"/>
      <w:numFmt w:val="decimal"/>
      <w:lvlText w:val="%1-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617F7EAB"/>
    <w:multiLevelType w:val="hybridMultilevel"/>
    <w:tmpl w:val="5A4ED728"/>
    <w:lvl w:ilvl="0" w:tplc="FBB61756">
      <w:start w:val="1"/>
      <w:numFmt w:val="decimal"/>
      <w:lvlText w:val="%1."/>
      <w:lvlJc w:val="left"/>
      <w:pPr>
        <w:ind w:left="1287" w:hanging="360"/>
      </w:pPr>
      <w:rPr>
        <w:rFonts w:asciiTheme="majorBidi" w:hAnsiTheme="majorBidi" w:cs="B Nazanin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62FF0DDF"/>
    <w:multiLevelType w:val="hybridMultilevel"/>
    <w:tmpl w:val="93ACDBE0"/>
    <w:lvl w:ilvl="0" w:tplc="D040DE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091694"/>
    <w:multiLevelType w:val="hybridMultilevel"/>
    <w:tmpl w:val="AE6607E6"/>
    <w:lvl w:ilvl="0" w:tplc="6F688CCA">
      <w:start w:val="1"/>
      <w:numFmt w:val="decimal"/>
      <w:lvlText w:val="%1-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677552B2"/>
    <w:multiLevelType w:val="hybridMultilevel"/>
    <w:tmpl w:val="9320CF5C"/>
    <w:lvl w:ilvl="0" w:tplc="6F688CCA">
      <w:start w:val="1"/>
      <w:numFmt w:val="decimal"/>
      <w:lvlText w:val="%1-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BF6092D"/>
    <w:multiLevelType w:val="hybridMultilevel"/>
    <w:tmpl w:val="D9423816"/>
    <w:lvl w:ilvl="0" w:tplc="D6D683EE">
      <w:start w:val="1"/>
      <w:numFmt w:val="decimal"/>
      <w:lvlText w:val="%1-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788C5A74"/>
    <w:multiLevelType w:val="hybridMultilevel"/>
    <w:tmpl w:val="693222F0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25" w15:restartNumberingAfterBreak="0">
    <w:nsid w:val="7B954BCB"/>
    <w:multiLevelType w:val="hybridMultilevel"/>
    <w:tmpl w:val="297A8890"/>
    <w:lvl w:ilvl="0" w:tplc="ABF2F882">
      <w:start w:val="1"/>
      <w:numFmt w:val="decimalFullWidth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573DDF"/>
    <w:multiLevelType w:val="hybridMultilevel"/>
    <w:tmpl w:val="8E76A65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170570"/>
    <w:multiLevelType w:val="hybridMultilevel"/>
    <w:tmpl w:val="AE5A49E6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7E7119A9"/>
    <w:multiLevelType w:val="hybridMultilevel"/>
    <w:tmpl w:val="20FE1AC2"/>
    <w:lvl w:ilvl="0" w:tplc="9E5CD65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9"/>
  </w:num>
  <w:num w:numId="4">
    <w:abstractNumId w:val="6"/>
  </w:num>
  <w:num w:numId="5">
    <w:abstractNumId w:val="0"/>
  </w:num>
  <w:num w:numId="6">
    <w:abstractNumId w:val="18"/>
  </w:num>
  <w:num w:numId="7">
    <w:abstractNumId w:val="8"/>
  </w:num>
  <w:num w:numId="8">
    <w:abstractNumId w:val="11"/>
  </w:num>
  <w:num w:numId="9">
    <w:abstractNumId w:val="26"/>
  </w:num>
  <w:num w:numId="10">
    <w:abstractNumId w:val="7"/>
  </w:num>
  <w:num w:numId="11">
    <w:abstractNumId w:val="9"/>
  </w:num>
  <w:num w:numId="12">
    <w:abstractNumId w:val="23"/>
  </w:num>
  <w:num w:numId="13">
    <w:abstractNumId w:val="3"/>
  </w:num>
  <w:num w:numId="14">
    <w:abstractNumId w:val="22"/>
  </w:num>
  <w:num w:numId="15">
    <w:abstractNumId w:val="21"/>
  </w:num>
  <w:num w:numId="16">
    <w:abstractNumId w:val="14"/>
  </w:num>
  <w:num w:numId="17">
    <w:abstractNumId w:val="5"/>
  </w:num>
  <w:num w:numId="18">
    <w:abstractNumId w:val="12"/>
  </w:num>
  <w:num w:numId="19">
    <w:abstractNumId w:val="2"/>
  </w:num>
  <w:num w:numId="20">
    <w:abstractNumId w:val="27"/>
  </w:num>
  <w:num w:numId="21">
    <w:abstractNumId w:val="10"/>
  </w:num>
  <w:num w:numId="22">
    <w:abstractNumId w:val="15"/>
  </w:num>
  <w:num w:numId="23">
    <w:abstractNumId w:val="28"/>
  </w:num>
  <w:num w:numId="24">
    <w:abstractNumId w:val="16"/>
  </w:num>
  <w:num w:numId="25">
    <w:abstractNumId w:val="1"/>
  </w:num>
  <w:num w:numId="26">
    <w:abstractNumId w:val="17"/>
  </w:num>
  <w:num w:numId="27">
    <w:abstractNumId w:val="20"/>
  </w:num>
  <w:num w:numId="28">
    <w:abstractNumId w:val="24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>
      <o:colormru v:ext="edit" colors="#969696,#b2b2b2"/>
    </o:shapedefaults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088"/>
    <w:rsid w:val="00000171"/>
    <w:rsid w:val="00012867"/>
    <w:rsid w:val="00023061"/>
    <w:rsid w:val="00024A8D"/>
    <w:rsid w:val="00024FE0"/>
    <w:rsid w:val="00034584"/>
    <w:rsid w:val="000378B1"/>
    <w:rsid w:val="00041039"/>
    <w:rsid w:val="00051BF1"/>
    <w:rsid w:val="00053F67"/>
    <w:rsid w:val="000566EF"/>
    <w:rsid w:val="00056D4A"/>
    <w:rsid w:val="000570AF"/>
    <w:rsid w:val="0007113F"/>
    <w:rsid w:val="000757DD"/>
    <w:rsid w:val="00081D92"/>
    <w:rsid w:val="00083631"/>
    <w:rsid w:val="00086730"/>
    <w:rsid w:val="00091170"/>
    <w:rsid w:val="00091A1A"/>
    <w:rsid w:val="000A3AE4"/>
    <w:rsid w:val="000A5915"/>
    <w:rsid w:val="000A7A84"/>
    <w:rsid w:val="000B3AE4"/>
    <w:rsid w:val="000D4282"/>
    <w:rsid w:val="000D7C90"/>
    <w:rsid w:val="000F0C87"/>
    <w:rsid w:val="000F29F7"/>
    <w:rsid w:val="000F4C30"/>
    <w:rsid w:val="0010100B"/>
    <w:rsid w:val="00106648"/>
    <w:rsid w:val="001200DC"/>
    <w:rsid w:val="00125BA1"/>
    <w:rsid w:val="00130ED7"/>
    <w:rsid w:val="001376E6"/>
    <w:rsid w:val="00151DCF"/>
    <w:rsid w:val="00160E88"/>
    <w:rsid w:val="00161746"/>
    <w:rsid w:val="00177FAF"/>
    <w:rsid w:val="00185B5B"/>
    <w:rsid w:val="001875CF"/>
    <w:rsid w:val="0019256B"/>
    <w:rsid w:val="001C23B1"/>
    <w:rsid w:val="001C2F7B"/>
    <w:rsid w:val="001D3185"/>
    <w:rsid w:val="001E7469"/>
    <w:rsid w:val="001F4E81"/>
    <w:rsid w:val="001F644D"/>
    <w:rsid w:val="002223F9"/>
    <w:rsid w:val="00232E36"/>
    <w:rsid w:val="00240A2F"/>
    <w:rsid w:val="00253F17"/>
    <w:rsid w:val="00263179"/>
    <w:rsid w:val="002954F3"/>
    <w:rsid w:val="00296401"/>
    <w:rsid w:val="002A02FE"/>
    <w:rsid w:val="002A2140"/>
    <w:rsid w:val="002B134C"/>
    <w:rsid w:val="002B2254"/>
    <w:rsid w:val="002B4AF0"/>
    <w:rsid w:val="002D1CEF"/>
    <w:rsid w:val="002D3705"/>
    <w:rsid w:val="002F4EC8"/>
    <w:rsid w:val="00306C89"/>
    <w:rsid w:val="00312430"/>
    <w:rsid w:val="00316A90"/>
    <w:rsid w:val="003262C8"/>
    <w:rsid w:val="00355094"/>
    <w:rsid w:val="00355EBB"/>
    <w:rsid w:val="00357B93"/>
    <w:rsid w:val="003701B0"/>
    <w:rsid w:val="003727E2"/>
    <w:rsid w:val="00391D3A"/>
    <w:rsid w:val="003B31BD"/>
    <w:rsid w:val="003C7643"/>
    <w:rsid w:val="003E50B4"/>
    <w:rsid w:val="003F452C"/>
    <w:rsid w:val="00401D6B"/>
    <w:rsid w:val="00402D64"/>
    <w:rsid w:val="0041678C"/>
    <w:rsid w:val="004204A9"/>
    <w:rsid w:val="00431566"/>
    <w:rsid w:val="00433467"/>
    <w:rsid w:val="00440D9E"/>
    <w:rsid w:val="004411D8"/>
    <w:rsid w:val="00455AD4"/>
    <w:rsid w:val="00461B07"/>
    <w:rsid w:val="00467AFB"/>
    <w:rsid w:val="00467C8C"/>
    <w:rsid w:val="004847AF"/>
    <w:rsid w:val="004A3398"/>
    <w:rsid w:val="004A5376"/>
    <w:rsid w:val="004B3941"/>
    <w:rsid w:val="004C74D6"/>
    <w:rsid w:val="004D03B2"/>
    <w:rsid w:val="004E27B0"/>
    <w:rsid w:val="004E2AF8"/>
    <w:rsid w:val="0050758E"/>
    <w:rsid w:val="0055044B"/>
    <w:rsid w:val="0057339F"/>
    <w:rsid w:val="0059243C"/>
    <w:rsid w:val="00596F8C"/>
    <w:rsid w:val="005B6AC0"/>
    <w:rsid w:val="005C397A"/>
    <w:rsid w:val="005C6602"/>
    <w:rsid w:val="005D2D08"/>
    <w:rsid w:val="005F0E99"/>
    <w:rsid w:val="006132BF"/>
    <w:rsid w:val="00613FA5"/>
    <w:rsid w:val="00616121"/>
    <w:rsid w:val="0062000F"/>
    <w:rsid w:val="0063780F"/>
    <w:rsid w:val="00644BA3"/>
    <w:rsid w:val="00651671"/>
    <w:rsid w:val="00654DF1"/>
    <w:rsid w:val="0065529C"/>
    <w:rsid w:val="00660E42"/>
    <w:rsid w:val="0066180A"/>
    <w:rsid w:val="006671C7"/>
    <w:rsid w:val="00685ADC"/>
    <w:rsid w:val="006A5AD7"/>
    <w:rsid w:val="006B360E"/>
    <w:rsid w:val="006E4831"/>
    <w:rsid w:val="006F39FB"/>
    <w:rsid w:val="006F5649"/>
    <w:rsid w:val="007227D5"/>
    <w:rsid w:val="00740050"/>
    <w:rsid w:val="0074696F"/>
    <w:rsid w:val="00750919"/>
    <w:rsid w:val="00753915"/>
    <w:rsid w:val="00753956"/>
    <w:rsid w:val="00754D15"/>
    <w:rsid w:val="00767BFD"/>
    <w:rsid w:val="00771C8D"/>
    <w:rsid w:val="00772473"/>
    <w:rsid w:val="00773498"/>
    <w:rsid w:val="00777DF7"/>
    <w:rsid w:val="007955D3"/>
    <w:rsid w:val="007A20D7"/>
    <w:rsid w:val="007B3A8E"/>
    <w:rsid w:val="007D2BD2"/>
    <w:rsid w:val="007E0411"/>
    <w:rsid w:val="007E0719"/>
    <w:rsid w:val="007E5602"/>
    <w:rsid w:val="007F12A3"/>
    <w:rsid w:val="00806270"/>
    <w:rsid w:val="008168E3"/>
    <w:rsid w:val="008205D7"/>
    <w:rsid w:val="0083005D"/>
    <w:rsid w:val="00844E6B"/>
    <w:rsid w:val="008524AE"/>
    <w:rsid w:val="008617BC"/>
    <w:rsid w:val="00862AD3"/>
    <w:rsid w:val="0087635C"/>
    <w:rsid w:val="00883BDA"/>
    <w:rsid w:val="008A6569"/>
    <w:rsid w:val="008B1A86"/>
    <w:rsid w:val="008B27A3"/>
    <w:rsid w:val="008B65F3"/>
    <w:rsid w:val="008C79DC"/>
    <w:rsid w:val="008D0CAD"/>
    <w:rsid w:val="008D5DAE"/>
    <w:rsid w:val="008F1304"/>
    <w:rsid w:val="0090318F"/>
    <w:rsid w:val="009059A1"/>
    <w:rsid w:val="009118B4"/>
    <w:rsid w:val="00916A3A"/>
    <w:rsid w:val="00932F25"/>
    <w:rsid w:val="0093619D"/>
    <w:rsid w:val="009643E4"/>
    <w:rsid w:val="00984177"/>
    <w:rsid w:val="00992A8F"/>
    <w:rsid w:val="00995846"/>
    <w:rsid w:val="009A2352"/>
    <w:rsid w:val="009B651E"/>
    <w:rsid w:val="009D5A63"/>
    <w:rsid w:val="009E5CE9"/>
    <w:rsid w:val="009F2820"/>
    <w:rsid w:val="00A04C00"/>
    <w:rsid w:val="00A04F35"/>
    <w:rsid w:val="00A130C8"/>
    <w:rsid w:val="00A15E8F"/>
    <w:rsid w:val="00A263C9"/>
    <w:rsid w:val="00A266DA"/>
    <w:rsid w:val="00A47925"/>
    <w:rsid w:val="00A53303"/>
    <w:rsid w:val="00A66733"/>
    <w:rsid w:val="00A76644"/>
    <w:rsid w:val="00A87E4B"/>
    <w:rsid w:val="00AA6FC7"/>
    <w:rsid w:val="00AA7764"/>
    <w:rsid w:val="00AF6DDA"/>
    <w:rsid w:val="00B0276A"/>
    <w:rsid w:val="00B05CB0"/>
    <w:rsid w:val="00B3030D"/>
    <w:rsid w:val="00B45991"/>
    <w:rsid w:val="00B56D0D"/>
    <w:rsid w:val="00B635B5"/>
    <w:rsid w:val="00BB0FE4"/>
    <w:rsid w:val="00BD1FF0"/>
    <w:rsid w:val="00BD6B0E"/>
    <w:rsid w:val="00BD6F0B"/>
    <w:rsid w:val="00BE3DAF"/>
    <w:rsid w:val="00C02FC1"/>
    <w:rsid w:val="00C06EFF"/>
    <w:rsid w:val="00C17804"/>
    <w:rsid w:val="00C27EAB"/>
    <w:rsid w:val="00C304E5"/>
    <w:rsid w:val="00C33D7D"/>
    <w:rsid w:val="00C34E74"/>
    <w:rsid w:val="00C707B9"/>
    <w:rsid w:val="00C763DF"/>
    <w:rsid w:val="00C84C77"/>
    <w:rsid w:val="00C96508"/>
    <w:rsid w:val="00CB5791"/>
    <w:rsid w:val="00CC49A4"/>
    <w:rsid w:val="00CE2CF0"/>
    <w:rsid w:val="00CF7E4A"/>
    <w:rsid w:val="00D2191C"/>
    <w:rsid w:val="00D278FF"/>
    <w:rsid w:val="00D30F56"/>
    <w:rsid w:val="00D32302"/>
    <w:rsid w:val="00D35116"/>
    <w:rsid w:val="00D6373C"/>
    <w:rsid w:val="00D66CE3"/>
    <w:rsid w:val="00D75512"/>
    <w:rsid w:val="00D861CA"/>
    <w:rsid w:val="00DA233C"/>
    <w:rsid w:val="00DB75AD"/>
    <w:rsid w:val="00DD2ECE"/>
    <w:rsid w:val="00DE579F"/>
    <w:rsid w:val="00DF3237"/>
    <w:rsid w:val="00DF5BFF"/>
    <w:rsid w:val="00E05649"/>
    <w:rsid w:val="00E1007A"/>
    <w:rsid w:val="00E12F02"/>
    <w:rsid w:val="00E2014A"/>
    <w:rsid w:val="00E26D1F"/>
    <w:rsid w:val="00E37611"/>
    <w:rsid w:val="00E64B43"/>
    <w:rsid w:val="00E66BE8"/>
    <w:rsid w:val="00E674A9"/>
    <w:rsid w:val="00E71056"/>
    <w:rsid w:val="00EA10EE"/>
    <w:rsid w:val="00EB3DD8"/>
    <w:rsid w:val="00F049C1"/>
    <w:rsid w:val="00F04A84"/>
    <w:rsid w:val="00F23E38"/>
    <w:rsid w:val="00F267BF"/>
    <w:rsid w:val="00F50EC9"/>
    <w:rsid w:val="00F60584"/>
    <w:rsid w:val="00F640B4"/>
    <w:rsid w:val="00F677C5"/>
    <w:rsid w:val="00F94088"/>
    <w:rsid w:val="00FA1EED"/>
    <w:rsid w:val="00FA733B"/>
    <w:rsid w:val="00FD0D67"/>
    <w:rsid w:val="00FD69E5"/>
    <w:rsid w:val="00FE7394"/>
    <w:rsid w:val="00FF1BF4"/>
    <w:rsid w:val="00FF7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969696,#b2b2b2"/>
    </o:shapedefaults>
    <o:shapelayout v:ext="edit">
      <o:idmap v:ext="edit" data="1"/>
    </o:shapelayout>
  </w:shapeDefaults>
  <w:decimalSymbol w:val="."/>
  <w:listSeparator w:val=","/>
  <w15:docId w15:val="{370F8092-71BD-43C9-A0E9-7C8DB32AC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1304"/>
    <w:pPr>
      <w:bidi/>
      <w:spacing w:after="0" w:line="228" w:lineRule="auto"/>
      <w:ind w:firstLine="284"/>
      <w:jc w:val="both"/>
    </w:pPr>
    <w:rPr>
      <w:rFonts w:ascii="Times New Roman" w:hAnsi="Times New Roman" w:cs="B Nazanin"/>
      <w:szCs w:val="24"/>
    </w:rPr>
  </w:style>
  <w:style w:type="paragraph" w:styleId="Heading1">
    <w:name w:val="heading 1"/>
    <w:aliases w:val="عنوان ۱"/>
    <w:basedOn w:val="Normal"/>
    <w:next w:val="Normal"/>
    <w:link w:val="Heading1Char"/>
    <w:uiPriority w:val="9"/>
    <w:qFormat/>
    <w:rsid w:val="009118B4"/>
    <w:pPr>
      <w:keepNext/>
      <w:keepLines/>
      <w:spacing w:after="120"/>
      <w:ind w:firstLine="0"/>
      <w:jc w:val="left"/>
      <w:outlineLvl w:val="0"/>
    </w:pPr>
    <w:rPr>
      <w:rFonts w:eastAsiaTheme="majorEastAsia"/>
      <w:b/>
      <w:bCs/>
      <w:color w:val="000000" w:themeColor="text1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4177"/>
    <w:pPr>
      <w:keepNext/>
      <w:keepLines/>
      <w:jc w:val="left"/>
      <w:outlineLvl w:val="1"/>
    </w:pPr>
    <w:rPr>
      <w:rFonts w:eastAsiaTheme="majorEastAsia"/>
      <w:b/>
      <w:bCs/>
      <w:color w:val="000000" w:themeColor="text1"/>
      <w:sz w:val="20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73498"/>
    <w:pPr>
      <w:spacing w:after="120" w:line="300" w:lineRule="auto"/>
      <w:ind w:firstLine="142"/>
      <w:outlineLvl w:val="2"/>
    </w:pPr>
    <w:rPr>
      <w:bCs/>
      <w:color w:val="000000" w:themeColor="text1"/>
      <w:sz w:val="32"/>
      <w:szCs w:val="34"/>
      <w:lang w:bidi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73498"/>
    <w:pPr>
      <w:keepNext/>
      <w:keepLines/>
      <w:spacing w:after="120" w:line="300" w:lineRule="auto"/>
      <w:outlineLvl w:val="3"/>
    </w:pPr>
    <w:rPr>
      <w:rFonts w:eastAsiaTheme="majorEastAsia"/>
      <w:bCs/>
      <w:sz w:val="30"/>
      <w:szCs w:val="32"/>
      <w:lang w:bidi="ar-S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73498"/>
    <w:pPr>
      <w:keepNext/>
      <w:keepLines/>
      <w:spacing w:after="120" w:line="300" w:lineRule="auto"/>
      <w:ind w:firstLine="425"/>
      <w:outlineLvl w:val="4"/>
    </w:pPr>
    <w:rPr>
      <w:rFonts w:eastAsiaTheme="majorEastAsia"/>
      <w:bCs/>
      <w:sz w:val="28"/>
      <w:szCs w:val="30"/>
      <w:lang w:bidi="ar-SA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73498"/>
    <w:pPr>
      <w:keepNext/>
      <w:keepLines/>
      <w:spacing w:after="120" w:line="300" w:lineRule="auto"/>
      <w:ind w:firstLine="567"/>
      <w:outlineLvl w:val="5"/>
    </w:pPr>
    <w:rPr>
      <w:rFonts w:eastAsiaTheme="majorEastAsia"/>
      <w:bCs/>
      <w:sz w:val="24"/>
      <w:szCs w:val="28"/>
      <w:lang w:bidi="ar-SA"/>
    </w:rPr>
  </w:style>
  <w:style w:type="paragraph" w:styleId="Heading7">
    <w:name w:val="heading 7"/>
    <w:aliases w:val="جدول"/>
    <w:basedOn w:val="Normal"/>
    <w:next w:val="Normal"/>
    <w:link w:val="Heading7Char"/>
    <w:uiPriority w:val="9"/>
    <w:unhideWhenUsed/>
    <w:qFormat/>
    <w:rsid w:val="00773498"/>
    <w:pPr>
      <w:keepNext/>
      <w:keepLines/>
      <w:spacing w:after="120" w:line="240" w:lineRule="auto"/>
      <w:ind w:firstLine="0"/>
      <w:jc w:val="center"/>
      <w:outlineLvl w:val="6"/>
    </w:pPr>
    <w:rPr>
      <w:rFonts w:eastAsiaTheme="majorEastAsia"/>
      <w:b/>
      <w:bCs/>
      <w:lang w:bidi="ar-SA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773498"/>
    <w:pPr>
      <w:keepNext/>
      <w:keepLines/>
      <w:spacing w:line="300" w:lineRule="auto"/>
      <w:ind w:firstLine="0"/>
      <w:jc w:val="center"/>
      <w:outlineLvl w:val="7"/>
    </w:pPr>
    <w:rPr>
      <w:rFonts w:asciiTheme="majorHAnsi" w:eastAsiaTheme="majorEastAsia" w:hAnsiTheme="majorHAnsi" w:cs="IranNastaliq"/>
      <w:color w:val="272727" w:themeColor="text1" w:themeTint="D8"/>
      <w:sz w:val="21"/>
      <w:szCs w:val="36"/>
      <w:lang w:bidi="ar-SA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773498"/>
    <w:pPr>
      <w:keepNext/>
      <w:keepLines/>
      <w:spacing w:before="40" w:line="300" w:lineRule="auto"/>
      <w:ind w:firstLine="567"/>
      <w:outlineLvl w:val="8"/>
    </w:pPr>
    <w:rPr>
      <w:rFonts w:eastAsiaTheme="majorEastAsia" w:cstheme="majorBidi"/>
      <w:b/>
      <w:iCs/>
      <w:color w:val="272727" w:themeColor="text1" w:themeTint="D8"/>
      <w:sz w:val="24"/>
      <w:szCs w:val="21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4088"/>
    <w:pPr>
      <w:ind w:left="720"/>
      <w:contextualSpacing/>
    </w:pPr>
  </w:style>
  <w:style w:type="character" w:customStyle="1" w:styleId="Heading1Char">
    <w:name w:val="Heading 1 Char"/>
    <w:aliases w:val="عنوان ۱ Char"/>
    <w:basedOn w:val="DefaultParagraphFont"/>
    <w:link w:val="Heading1"/>
    <w:uiPriority w:val="9"/>
    <w:rsid w:val="009118B4"/>
    <w:rPr>
      <w:rFonts w:ascii="Times New Roman" w:eastAsiaTheme="majorEastAsia" w:hAnsi="Times New Roman" w:cs="B Nazanin"/>
      <w:b/>
      <w:bCs/>
      <w:color w:val="000000" w:themeColor="text1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984177"/>
    <w:rPr>
      <w:rFonts w:ascii="Times New Roman" w:eastAsiaTheme="majorEastAsia" w:hAnsi="Times New Roman" w:cs="B Nazanin"/>
      <w:b/>
      <w:bCs/>
      <w:color w:val="000000" w:themeColor="text1"/>
      <w:sz w:val="20"/>
    </w:rPr>
  </w:style>
  <w:style w:type="paragraph" w:styleId="Title">
    <w:name w:val="Title"/>
    <w:aliases w:val="منبع"/>
    <w:basedOn w:val="Normal"/>
    <w:next w:val="Normal"/>
    <w:link w:val="TitleChar"/>
    <w:uiPriority w:val="10"/>
    <w:qFormat/>
    <w:rsid w:val="00992A8F"/>
    <w:pPr>
      <w:spacing w:line="240" w:lineRule="auto"/>
      <w:ind w:firstLine="0"/>
      <w:contextualSpacing/>
      <w:jc w:val="center"/>
    </w:pPr>
    <w:rPr>
      <w:rFonts w:eastAsiaTheme="majorEastAsia"/>
      <w:b/>
      <w:bCs/>
      <w:spacing w:val="-10"/>
      <w:kern w:val="28"/>
      <w:sz w:val="28"/>
      <w:szCs w:val="32"/>
    </w:rPr>
  </w:style>
  <w:style w:type="character" w:customStyle="1" w:styleId="TitleChar">
    <w:name w:val="Title Char"/>
    <w:aliases w:val="منبع Char"/>
    <w:basedOn w:val="DefaultParagraphFont"/>
    <w:link w:val="Title"/>
    <w:uiPriority w:val="10"/>
    <w:rsid w:val="00992A8F"/>
    <w:rPr>
      <w:rFonts w:ascii="Times New Roman" w:eastAsiaTheme="majorEastAsia" w:hAnsi="Times New Roman" w:cs="B Nazanin"/>
      <w:b/>
      <w:bCs/>
      <w:spacing w:val="-10"/>
      <w:kern w:val="28"/>
      <w:sz w:val="28"/>
      <w:szCs w:val="32"/>
    </w:rPr>
  </w:style>
  <w:style w:type="character" w:styleId="BookTitle">
    <w:name w:val="Book Title"/>
    <w:basedOn w:val="DefaultParagraphFont"/>
    <w:uiPriority w:val="33"/>
    <w:qFormat/>
    <w:rsid w:val="00984177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8524AE"/>
    <w:rPr>
      <w:rFonts w:ascii="Times New Roman" w:hAnsi="Times New Roman" w:cs="B Nazanin"/>
      <w:b w:val="0"/>
      <w:bCs w:val="0"/>
      <w:i w:val="0"/>
      <w:iCs w:val="0"/>
      <w:caps w:val="0"/>
      <w:smallCaps w:val="0"/>
      <w:strike w:val="0"/>
      <w:dstrike w:val="0"/>
      <w:vanish w:val="0"/>
      <w:color w:val="000000" w:themeColor="text1"/>
      <w:spacing w:val="5"/>
      <w:sz w:val="20"/>
      <w:szCs w:val="22"/>
      <w:vertAlign w:val="baseline"/>
    </w:rPr>
  </w:style>
  <w:style w:type="paragraph" w:customStyle="1" w:styleId="a">
    <w:name w:val="شماره شکل و جدول (بالانویس و زیرنویس)"/>
    <w:basedOn w:val="Normal"/>
    <w:link w:val="Char"/>
    <w:qFormat/>
    <w:rsid w:val="009B651E"/>
    <w:pPr>
      <w:spacing w:after="120" w:line="240" w:lineRule="auto"/>
      <w:ind w:firstLine="0"/>
      <w:jc w:val="center"/>
    </w:pPr>
    <w:rPr>
      <w:b/>
      <w:bCs/>
      <w:sz w:val="18"/>
      <w:szCs w:val="20"/>
    </w:rPr>
  </w:style>
  <w:style w:type="paragraph" w:styleId="NoSpacing">
    <w:name w:val="No Spacing"/>
    <w:aliases w:val="چکیده و کلمات کلیدی"/>
    <w:uiPriority w:val="1"/>
    <w:qFormat/>
    <w:rsid w:val="00FD69E5"/>
    <w:pPr>
      <w:bidi/>
      <w:spacing w:before="120" w:after="0" w:line="228" w:lineRule="auto"/>
      <w:ind w:firstLine="284"/>
      <w:jc w:val="both"/>
    </w:pPr>
    <w:rPr>
      <w:rFonts w:ascii="Times New Roman" w:hAnsi="Times New Roman" w:cs="B Nazanin"/>
      <w:b/>
      <w:bCs/>
      <w:sz w:val="18"/>
      <w:szCs w:val="20"/>
      <w:lang w:bidi="ar-SA"/>
    </w:rPr>
  </w:style>
  <w:style w:type="character" w:customStyle="1" w:styleId="Char">
    <w:name w:val="شماره شکل و جدول (بالانویس و زیرنویس) Char"/>
    <w:basedOn w:val="DefaultParagraphFont"/>
    <w:link w:val="a"/>
    <w:rsid w:val="009B651E"/>
    <w:rPr>
      <w:rFonts w:ascii="Times New Roman" w:hAnsi="Times New Roman" w:cs="B Nazanin"/>
      <w:b/>
      <w:bCs/>
      <w:sz w:val="18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73498"/>
    <w:rPr>
      <w:rFonts w:ascii="Times New Roman" w:hAnsi="Times New Roman" w:cs="B Nazanin"/>
      <w:bCs/>
      <w:color w:val="000000" w:themeColor="text1"/>
      <w:sz w:val="32"/>
      <w:szCs w:val="34"/>
      <w:lang w:bidi="ar-SA"/>
    </w:rPr>
  </w:style>
  <w:style w:type="character" w:customStyle="1" w:styleId="Heading4Char">
    <w:name w:val="Heading 4 Char"/>
    <w:basedOn w:val="DefaultParagraphFont"/>
    <w:link w:val="Heading4"/>
    <w:uiPriority w:val="9"/>
    <w:rsid w:val="00773498"/>
    <w:rPr>
      <w:rFonts w:ascii="Times New Roman" w:eastAsiaTheme="majorEastAsia" w:hAnsi="Times New Roman" w:cs="B Nazanin"/>
      <w:bCs/>
      <w:sz w:val="30"/>
      <w:szCs w:val="32"/>
      <w:lang w:bidi="ar-SA"/>
    </w:rPr>
  </w:style>
  <w:style w:type="character" w:customStyle="1" w:styleId="Heading5Char">
    <w:name w:val="Heading 5 Char"/>
    <w:basedOn w:val="DefaultParagraphFont"/>
    <w:link w:val="Heading5"/>
    <w:uiPriority w:val="9"/>
    <w:rsid w:val="00773498"/>
    <w:rPr>
      <w:rFonts w:ascii="Times New Roman" w:eastAsiaTheme="majorEastAsia" w:hAnsi="Times New Roman" w:cs="B Nazanin"/>
      <w:bCs/>
      <w:sz w:val="28"/>
      <w:szCs w:val="30"/>
      <w:lang w:bidi="ar-SA"/>
    </w:rPr>
  </w:style>
  <w:style w:type="character" w:customStyle="1" w:styleId="Heading6Char">
    <w:name w:val="Heading 6 Char"/>
    <w:basedOn w:val="DefaultParagraphFont"/>
    <w:link w:val="Heading6"/>
    <w:uiPriority w:val="9"/>
    <w:rsid w:val="00773498"/>
    <w:rPr>
      <w:rFonts w:ascii="Times New Roman" w:eastAsiaTheme="majorEastAsia" w:hAnsi="Times New Roman" w:cs="B Nazanin"/>
      <w:bCs/>
      <w:sz w:val="24"/>
      <w:szCs w:val="28"/>
      <w:lang w:bidi="ar-SA"/>
    </w:rPr>
  </w:style>
  <w:style w:type="character" w:customStyle="1" w:styleId="Heading7Char">
    <w:name w:val="Heading 7 Char"/>
    <w:aliases w:val="جدول Char"/>
    <w:basedOn w:val="DefaultParagraphFont"/>
    <w:link w:val="Heading7"/>
    <w:uiPriority w:val="9"/>
    <w:rsid w:val="00773498"/>
    <w:rPr>
      <w:rFonts w:ascii="Times New Roman" w:eastAsiaTheme="majorEastAsia" w:hAnsi="Times New Roman" w:cs="B Nazanin"/>
      <w:b/>
      <w:bCs/>
      <w:szCs w:val="24"/>
      <w:lang w:bidi="ar-SA"/>
    </w:rPr>
  </w:style>
  <w:style w:type="character" w:customStyle="1" w:styleId="Heading8Char">
    <w:name w:val="Heading 8 Char"/>
    <w:basedOn w:val="DefaultParagraphFont"/>
    <w:link w:val="Heading8"/>
    <w:uiPriority w:val="9"/>
    <w:rsid w:val="00773498"/>
    <w:rPr>
      <w:rFonts w:asciiTheme="majorHAnsi" w:eastAsiaTheme="majorEastAsia" w:hAnsiTheme="majorHAnsi" w:cs="IranNastaliq"/>
      <w:color w:val="272727" w:themeColor="text1" w:themeTint="D8"/>
      <w:sz w:val="21"/>
      <w:szCs w:val="36"/>
      <w:lang w:bidi="ar-SA"/>
    </w:rPr>
  </w:style>
  <w:style w:type="character" w:customStyle="1" w:styleId="Heading9Char">
    <w:name w:val="Heading 9 Char"/>
    <w:basedOn w:val="DefaultParagraphFont"/>
    <w:link w:val="Heading9"/>
    <w:uiPriority w:val="9"/>
    <w:rsid w:val="00773498"/>
    <w:rPr>
      <w:rFonts w:ascii="Times New Roman" w:eastAsiaTheme="majorEastAsia" w:hAnsi="Times New Roman" w:cstheme="majorBidi"/>
      <w:b/>
      <w:iCs/>
      <w:color w:val="272727" w:themeColor="text1" w:themeTint="D8"/>
      <w:sz w:val="24"/>
      <w:szCs w:val="21"/>
      <w:lang w:bidi="ar-SA"/>
    </w:rPr>
  </w:style>
  <w:style w:type="paragraph" w:styleId="Caption">
    <w:name w:val="caption"/>
    <w:basedOn w:val="Heading3"/>
    <w:next w:val="Normal"/>
    <w:uiPriority w:val="35"/>
    <w:unhideWhenUsed/>
    <w:qFormat/>
    <w:rsid w:val="00773498"/>
    <w:pPr>
      <w:ind w:firstLine="0"/>
      <w:jc w:val="center"/>
    </w:pPr>
    <w:rPr>
      <w:b/>
      <w:sz w:val="22"/>
      <w:szCs w:val="24"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3498"/>
    <w:pPr>
      <w:spacing w:line="240" w:lineRule="auto"/>
      <w:ind w:firstLine="567"/>
    </w:pPr>
    <w:rPr>
      <w:rFonts w:ascii="Tahoma" w:hAnsi="Tahoma" w:cs="Tahoma"/>
      <w:color w:val="000000" w:themeColor="text1"/>
      <w:sz w:val="16"/>
      <w:szCs w:val="16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498"/>
    <w:rPr>
      <w:rFonts w:ascii="Tahoma" w:hAnsi="Tahoma" w:cs="Tahoma"/>
      <w:color w:val="000000" w:themeColor="text1"/>
      <w:sz w:val="16"/>
      <w:szCs w:val="16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773498"/>
    <w:pPr>
      <w:tabs>
        <w:tab w:val="center" w:pos="4680"/>
        <w:tab w:val="right" w:pos="9360"/>
      </w:tabs>
      <w:spacing w:line="240" w:lineRule="auto"/>
      <w:ind w:firstLine="567"/>
    </w:pPr>
    <w:rPr>
      <w:color w:val="000000" w:themeColor="text1"/>
      <w:sz w:val="24"/>
      <w:szCs w:val="28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773498"/>
    <w:rPr>
      <w:rFonts w:ascii="Times New Roman" w:hAnsi="Times New Roman" w:cs="B Nazanin"/>
      <w:color w:val="000000" w:themeColor="text1"/>
      <w:sz w:val="24"/>
      <w:szCs w:val="28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773498"/>
    <w:pPr>
      <w:tabs>
        <w:tab w:val="center" w:pos="4680"/>
        <w:tab w:val="right" w:pos="9360"/>
      </w:tabs>
      <w:spacing w:line="240" w:lineRule="auto"/>
      <w:ind w:firstLine="567"/>
    </w:pPr>
    <w:rPr>
      <w:color w:val="000000" w:themeColor="text1"/>
      <w:sz w:val="24"/>
      <w:szCs w:val="28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773498"/>
    <w:rPr>
      <w:rFonts w:ascii="Times New Roman" w:hAnsi="Times New Roman" w:cs="B Nazanin"/>
      <w:color w:val="000000" w:themeColor="text1"/>
      <w:sz w:val="24"/>
      <w:szCs w:val="28"/>
      <w:lang w:bidi="ar-SA"/>
    </w:rPr>
  </w:style>
  <w:style w:type="table" w:styleId="TableGrid">
    <w:name w:val="Table Grid"/>
    <w:basedOn w:val="TableNormal"/>
    <w:uiPriority w:val="39"/>
    <w:rsid w:val="00773498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4">
    <w:name w:val="Table Grid4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5">
    <w:name w:val="Table Grid5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6">
    <w:name w:val="Table Grid6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7">
    <w:name w:val="Table Grid7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1">
    <w:name w:val="Table Grid21"/>
    <w:basedOn w:val="TableNormal"/>
    <w:next w:val="TableGrid"/>
    <w:uiPriority w:val="59"/>
    <w:rsid w:val="00773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9">
    <w:name w:val="Table Grid9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0">
    <w:name w:val="Table Grid10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1">
    <w:name w:val="Table Grid11"/>
    <w:basedOn w:val="TableNormal"/>
    <w:next w:val="TableGrid"/>
    <w:uiPriority w:val="59"/>
    <w:rsid w:val="00773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59"/>
    <w:rsid w:val="00773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6">
    <w:name w:val="Table Grid16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7">
    <w:name w:val="Table Grid17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9">
    <w:name w:val="Table Grid19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0">
    <w:name w:val="Table Grid20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773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4">
    <w:name w:val="Table Grid24"/>
    <w:basedOn w:val="TableNormal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5">
    <w:name w:val="Table Grid25"/>
    <w:basedOn w:val="TableNormal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1"/>
    <w:basedOn w:val="TableNormal"/>
    <w:next w:val="TableGrid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498"/>
    <w:pPr>
      <w:pBdr>
        <w:bottom w:val="single" w:sz="4" w:space="4" w:color="5B9BD5" w:themeColor="accent1"/>
      </w:pBdr>
      <w:spacing w:before="200" w:after="280" w:line="300" w:lineRule="auto"/>
      <w:ind w:left="936" w:right="936" w:firstLine="567"/>
    </w:pPr>
    <w:rPr>
      <w:b/>
      <w:bCs/>
      <w:i/>
      <w:iCs/>
      <w:color w:val="5B9BD5" w:themeColor="accent1"/>
      <w:sz w:val="24"/>
      <w:szCs w:val="28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498"/>
    <w:rPr>
      <w:rFonts w:ascii="Times New Roman" w:hAnsi="Times New Roman" w:cs="B Nazanin"/>
      <w:b/>
      <w:bCs/>
      <w:i/>
      <w:iCs/>
      <w:color w:val="5B9BD5" w:themeColor="accent1"/>
      <w:sz w:val="24"/>
      <w:szCs w:val="28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773498"/>
    <w:pPr>
      <w:tabs>
        <w:tab w:val="left" w:pos="1842"/>
        <w:tab w:val="right" w:leader="dot" w:pos="8494"/>
      </w:tabs>
      <w:spacing w:after="100" w:line="300" w:lineRule="auto"/>
      <w:ind w:left="567" w:firstLine="0"/>
    </w:pPr>
    <w:rPr>
      <w:color w:val="000000" w:themeColor="text1"/>
      <w:sz w:val="24"/>
      <w:szCs w:val="28"/>
      <w:lang w:bidi="ar-SA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773498"/>
    <w:pPr>
      <w:tabs>
        <w:tab w:val="right" w:leader="dot" w:pos="8494"/>
      </w:tabs>
      <w:spacing w:after="100" w:line="300" w:lineRule="auto"/>
      <w:ind w:left="240" w:firstLine="567"/>
    </w:pPr>
    <w:rPr>
      <w:color w:val="000000" w:themeColor="text1"/>
      <w:sz w:val="24"/>
      <w:szCs w:val="28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773498"/>
    <w:pPr>
      <w:spacing w:after="100" w:line="300" w:lineRule="auto"/>
      <w:ind w:left="480" w:firstLine="567"/>
    </w:pPr>
    <w:rPr>
      <w:color w:val="000000" w:themeColor="text1"/>
      <w:sz w:val="24"/>
      <w:szCs w:val="28"/>
      <w:lang w:bidi="ar-SA"/>
    </w:rPr>
  </w:style>
  <w:style w:type="character" w:styleId="Hyperlink">
    <w:name w:val="Hyperlink"/>
    <w:basedOn w:val="DefaultParagraphFont"/>
    <w:uiPriority w:val="99"/>
    <w:unhideWhenUsed/>
    <w:rsid w:val="00773498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73498"/>
    <w:pPr>
      <w:spacing w:line="240" w:lineRule="auto"/>
      <w:ind w:firstLine="567"/>
    </w:pPr>
    <w:rPr>
      <w:color w:val="000000" w:themeColor="text1"/>
      <w:sz w:val="24"/>
      <w:szCs w:val="20"/>
      <w:lang w:bidi="ar-S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73498"/>
    <w:rPr>
      <w:rFonts w:ascii="Times New Roman" w:hAnsi="Times New Roman" w:cs="B Nazanin"/>
      <w:color w:val="000000" w:themeColor="text1"/>
      <w:sz w:val="24"/>
      <w:szCs w:val="20"/>
      <w:lang w:bidi="ar-SA"/>
    </w:rPr>
  </w:style>
  <w:style w:type="character" w:styleId="FootnoteReference">
    <w:name w:val="footnote reference"/>
    <w:basedOn w:val="DefaultParagraphFont"/>
    <w:uiPriority w:val="99"/>
    <w:unhideWhenUsed/>
    <w:rsid w:val="00773498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773498"/>
    <w:pPr>
      <w:spacing w:line="240" w:lineRule="auto"/>
      <w:ind w:firstLine="567"/>
    </w:pPr>
    <w:rPr>
      <w:color w:val="000000" w:themeColor="text1"/>
      <w:sz w:val="24"/>
      <w:szCs w:val="20"/>
      <w:lang w:bidi="ar-SA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73498"/>
    <w:rPr>
      <w:rFonts w:ascii="Times New Roman" w:hAnsi="Times New Roman" w:cs="B Nazanin"/>
      <w:color w:val="000000" w:themeColor="text1"/>
      <w:sz w:val="24"/>
      <w:szCs w:val="20"/>
      <w:lang w:bidi="ar-SA"/>
    </w:rPr>
  </w:style>
  <w:style w:type="character" w:styleId="EndnoteReference">
    <w:name w:val="endnote reference"/>
    <w:basedOn w:val="DefaultParagraphFont"/>
    <w:uiPriority w:val="99"/>
    <w:semiHidden/>
    <w:unhideWhenUsed/>
    <w:rsid w:val="00773498"/>
    <w:rPr>
      <w:vertAlign w:val="superscript"/>
    </w:rPr>
  </w:style>
  <w:style w:type="paragraph" w:styleId="TableofFigures">
    <w:name w:val="table of figures"/>
    <w:basedOn w:val="Normal"/>
    <w:next w:val="Normal"/>
    <w:uiPriority w:val="99"/>
    <w:unhideWhenUsed/>
    <w:rsid w:val="00773498"/>
    <w:pPr>
      <w:spacing w:line="300" w:lineRule="auto"/>
      <w:ind w:firstLine="567"/>
    </w:pPr>
    <w:rPr>
      <w:color w:val="000000" w:themeColor="text1"/>
      <w:sz w:val="24"/>
      <w:szCs w:val="28"/>
      <w:lang w:bidi="ar-SA"/>
    </w:rPr>
  </w:style>
  <w:style w:type="character" w:styleId="PlaceholderText">
    <w:name w:val="Placeholder Text"/>
    <w:basedOn w:val="DefaultParagraphFont"/>
    <w:uiPriority w:val="99"/>
    <w:semiHidden/>
    <w:rsid w:val="00773498"/>
    <w:rPr>
      <w:color w:val="808080"/>
    </w:rPr>
  </w:style>
  <w:style w:type="paragraph" w:customStyle="1" w:styleId="Title24">
    <w:name w:val="Title 24*"/>
    <w:basedOn w:val="Title18"/>
    <w:uiPriority w:val="99"/>
    <w:rsid w:val="00773498"/>
    <w:rPr>
      <w:sz w:val="44"/>
      <w:szCs w:val="48"/>
    </w:rPr>
  </w:style>
  <w:style w:type="paragraph" w:customStyle="1" w:styleId="Title16">
    <w:name w:val="Title 16*"/>
    <w:basedOn w:val="Normal"/>
    <w:uiPriority w:val="99"/>
    <w:rsid w:val="00773498"/>
    <w:pPr>
      <w:spacing w:line="240" w:lineRule="auto"/>
      <w:ind w:firstLine="0"/>
      <w:jc w:val="center"/>
    </w:pPr>
    <w:rPr>
      <w:rFonts w:eastAsia="Times New Roman"/>
      <w:b/>
      <w:bCs/>
      <w:i/>
      <w:sz w:val="30"/>
      <w:szCs w:val="32"/>
      <w:lang w:bidi="ar-SA"/>
    </w:rPr>
  </w:style>
  <w:style w:type="paragraph" w:customStyle="1" w:styleId="Title18">
    <w:name w:val="Title 18*"/>
    <w:basedOn w:val="Title16"/>
    <w:uiPriority w:val="99"/>
    <w:rsid w:val="00773498"/>
    <w:rPr>
      <w:sz w:val="34"/>
      <w:szCs w:val="36"/>
    </w:rPr>
  </w:style>
  <w:style w:type="character" w:styleId="FollowedHyperlink">
    <w:name w:val="FollowedHyperlink"/>
    <w:basedOn w:val="DefaultParagraphFont"/>
    <w:uiPriority w:val="99"/>
    <w:semiHidden/>
    <w:unhideWhenUsed/>
    <w:rsid w:val="00773498"/>
    <w:rPr>
      <w:color w:val="954F72" w:themeColor="followedHyperlink"/>
      <w:u w:val="single"/>
    </w:rPr>
  </w:style>
  <w:style w:type="character" w:customStyle="1" w:styleId="41">
    <w:name w:val="عنوان 4 نویسه1"/>
    <w:aliases w:val="جدول نویسه1"/>
    <w:basedOn w:val="DefaultParagraphFont"/>
    <w:uiPriority w:val="9"/>
    <w:semiHidden/>
    <w:rsid w:val="00773498"/>
    <w:rPr>
      <w:rFonts w:asciiTheme="majorHAnsi" w:eastAsiaTheme="majorEastAsia" w:hAnsiTheme="majorHAnsi" w:cstheme="majorBidi"/>
      <w:iCs/>
      <w:color w:val="2E74B5" w:themeColor="accent1" w:themeShade="BF"/>
      <w:sz w:val="24"/>
      <w:szCs w:val="26"/>
    </w:rPr>
  </w:style>
  <w:style w:type="paragraph" w:styleId="NormalWeb">
    <w:name w:val="Normal (Web)"/>
    <w:basedOn w:val="Normal"/>
    <w:uiPriority w:val="99"/>
    <w:semiHidden/>
    <w:unhideWhenUsed/>
    <w:rsid w:val="00773498"/>
    <w:pPr>
      <w:spacing w:before="100" w:beforeAutospacing="1" w:after="100" w:afterAutospacing="1" w:line="240" w:lineRule="auto"/>
      <w:ind w:firstLine="720"/>
    </w:pPr>
    <w:rPr>
      <w:rFonts w:eastAsia="Times New Roman" w:cs="Times New Roman"/>
      <w:i/>
      <w:sz w:val="24"/>
      <w:szCs w:val="28"/>
      <w:lang w:bidi="ar-SA"/>
    </w:rPr>
  </w:style>
  <w:style w:type="paragraph" w:styleId="TOC4">
    <w:name w:val="toc 4"/>
    <w:basedOn w:val="Normal"/>
    <w:next w:val="Normal"/>
    <w:autoRedefine/>
    <w:uiPriority w:val="39"/>
    <w:unhideWhenUsed/>
    <w:rsid w:val="00773498"/>
    <w:pPr>
      <w:spacing w:line="300" w:lineRule="auto"/>
      <w:ind w:left="480" w:firstLine="720"/>
    </w:pPr>
    <w:rPr>
      <w:rFonts w:asciiTheme="minorHAnsi" w:hAnsiTheme="minorHAnsi" w:cs="Times New Roman"/>
      <w:i/>
      <w:color w:val="000000" w:themeColor="text1"/>
      <w:sz w:val="24"/>
      <w:szCs w:val="28"/>
    </w:rPr>
  </w:style>
  <w:style w:type="paragraph" w:styleId="TOC5">
    <w:name w:val="toc 5"/>
    <w:basedOn w:val="Normal"/>
    <w:next w:val="Normal"/>
    <w:autoRedefine/>
    <w:uiPriority w:val="39"/>
    <w:unhideWhenUsed/>
    <w:rsid w:val="00773498"/>
    <w:pPr>
      <w:spacing w:line="300" w:lineRule="auto"/>
      <w:ind w:left="720" w:firstLine="720"/>
    </w:pPr>
    <w:rPr>
      <w:rFonts w:asciiTheme="minorHAnsi" w:hAnsiTheme="minorHAnsi" w:cs="Times New Roman"/>
      <w:i/>
      <w:color w:val="000000" w:themeColor="text1"/>
      <w:sz w:val="24"/>
      <w:szCs w:val="28"/>
    </w:rPr>
  </w:style>
  <w:style w:type="paragraph" w:styleId="TOC6">
    <w:name w:val="toc 6"/>
    <w:basedOn w:val="Normal"/>
    <w:next w:val="Normal"/>
    <w:autoRedefine/>
    <w:uiPriority w:val="39"/>
    <w:unhideWhenUsed/>
    <w:rsid w:val="00773498"/>
    <w:pPr>
      <w:tabs>
        <w:tab w:val="right" w:leader="dot" w:pos="8494"/>
      </w:tabs>
      <w:spacing w:line="300" w:lineRule="auto"/>
      <w:ind w:left="960" w:firstLine="720"/>
    </w:pPr>
    <w:rPr>
      <w:rFonts w:asciiTheme="minorHAnsi" w:hAnsiTheme="minorHAnsi" w:cs="Times New Roman"/>
      <w:i/>
      <w:color w:val="000000" w:themeColor="text1"/>
      <w:sz w:val="24"/>
      <w:szCs w:val="28"/>
    </w:rPr>
  </w:style>
  <w:style w:type="paragraph" w:styleId="TOC7">
    <w:name w:val="toc 7"/>
    <w:basedOn w:val="Normal"/>
    <w:next w:val="Normal"/>
    <w:autoRedefine/>
    <w:uiPriority w:val="39"/>
    <w:unhideWhenUsed/>
    <w:rsid w:val="00773498"/>
    <w:pPr>
      <w:spacing w:line="300" w:lineRule="auto"/>
      <w:ind w:left="1200" w:firstLine="720"/>
    </w:pPr>
    <w:rPr>
      <w:rFonts w:asciiTheme="minorHAnsi" w:hAnsiTheme="minorHAnsi" w:cs="Times New Roman"/>
      <w:i/>
      <w:color w:val="000000" w:themeColor="text1"/>
      <w:sz w:val="24"/>
      <w:szCs w:val="28"/>
    </w:rPr>
  </w:style>
  <w:style w:type="paragraph" w:styleId="TOC8">
    <w:name w:val="toc 8"/>
    <w:basedOn w:val="Normal"/>
    <w:next w:val="Normal"/>
    <w:autoRedefine/>
    <w:uiPriority w:val="39"/>
    <w:unhideWhenUsed/>
    <w:rsid w:val="00773498"/>
    <w:pPr>
      <w:spacing w:line="300" w:lineRule="auto"/>
      <w:ind w:left="1440" w:firstLine="720"/>
    </w:pPr>
    <w:rPr>
      <w:rFonts w:asciiTheme="minorHAnsi" w:hAnsiTheme="minorHAnsi" w:cs="Times New Roman"/>
      <w:i/>
      <w:color w:val="000000" w:themeColor="text1"/>
      <w:sz w:val="24"/>
      <w:szCs w:val="28"/>
    </w:rPr>
  </w:style>
  <w:style w:type="paragraph" w:styleId="TOC9">
    <w:name w:val="toc 9"/>
    <w:basedOn w:val="Normal"/>
    <w:next w:val="Normal"/>
    <w:autoRedefine/>
    <w:uiPriority w:val="39"/>
    <w:unhideWhenUsed/>
    <w:rsid w:val="00773498"/>
    <w:pPr>
      <w:spacing w:line="300" w:lineRule="auto"/>
      <w:ind w:left="1680" w:firstLine="720"/>
    </w:pPr>
    <w:rPr>
      <w:rFonts w:asciiTheme="minorHAnsi" w:hAnsiTheme="minorHAnsi" w:cs="Times New Roman"/>
      <w:i/>
      <w:color w:val="000000" w:themeColor="text1"/>
      <w:sz w:val="24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498"/>
    <w:pPr>
      <w:spacing w:after="120" w:line="300" w:lineRule="auto"/>
      <w:ind w:firstLine="0"/>
    </w:pPr>
    <w:rPr>
      <w:rFonts w:eastAsiaTheme="minorEastAsia"/>
      <w:bCs/>
      <w:spacing w:val="15"/>
      <w:sz w:val="24"/>
      <w:szCs w:val="20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773498"/>
    <w:rPr>
      <w:rFonts w:ascii="Times New Roman" w:eastAsiaTheme="minorEastAsia" w:hAnsi="Times New Roman" w:cs="B Nazanin"/>
      <w:bCs/>
      <w:spacing w:val="15"/>
      <w:sz w:val="24"/>
      <w:szCs w:val="20"/>
      <w:lang w:bidi="ar-SA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773498"/>
    <w:pPr>
      <w:spacing w:line="240" w:lineRule="auto"/>
      <w:ind w:firstLine="720"/>
      <w:jc w:val="lowKashida"/>
    </w:pPr>
    <w:rPr>
      <w:rFonts w:eastAsia="Times New Roman" w:cs="Zar"/>
      <w:i/>
      <w:noProof/>
      <w:sz w:val="24"/>
      <w:szCs w:val="28"/>
      <w:lang w:bidi="ar-SA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773498"/>
    <w:rPr>
      <w:rFonts w:ascii="Times New Roman" w:eastAsia="Times New Roman" w:hAnsi="Times New Roman" w:cs="Zar"/>
      <w:i/>
      <w:noProof/>
      <w:sz w:val="24"/>
      <w:szCs w:val="28"/>
      <w:lang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773498"/>
    <w:pPr>
      <w:spacing w:before="200" w:after="160" w:line="300" w:lineRule="auto"/>
      <w:ind w:left="864" w:right="864" w:firstLine="720"/>
      <w:jc w:val="center"/>
    </w:pPr>
    <w:rPr>
      <w:i/>
      <w:iCs/>
      <w:color w:val="404040" w:themeColor="text1" w:themeTint="BF"/>
      <w:sz w:val="24"/>
      <w:szCs w:val="28"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773498"/>
    <w:rPr>
      <w:rFonts w:ascii="Times New Roman" w:hAnsi="Times New Roman" w:cs="B Nazanin"/>
      <w:i/>
      <w:iCs/>
      <w:color w:val="404040" w:themeColor="text1" w:themeTint="BF"/>
      <w:sz w:val="24"/>
      <w:szCs w:val="28"/>
      <w:lang w:bidi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773498"/>
    <w:pPr>
      <w:spacing w:before="480" w:line="300" w:lineRule="auto"/>
      <w:ind w:firstLine="720"/>
      <w:outlineLvl w:val="9"/>
    </w:pPr>
    <w:rPr>
      <w:rFonts w:asciiTheme="majorHAnsi" w:hAnsiTheme="majorHAnsi" w:cstheme="majorBidi"/>
      <w:i/>
      <w:color w:val="2E74B5" w:themeColor="accent1" w:themeShade="BF"/>
      <w:sz w:val="28"/>
      <w:szCs w:val="28"/>
    </w:rPr>
  </w:style>
  <w:style w:type="character" w:customStyle="1" w:styleId="tr">
    <w:name w:val="tr_"/>
    <w:basedOn w:val="DefaultParagraphFont"/>
    <w:rsid w:val="00773498"/>
  </w:style>
  <w:style w:type="character" w:customStyle="1" w:styleId="hps">
    <w:name w:val="hps"/>
    <w:basedOn w:val="DefaultParagraphFont"/>
    <w:rsid w:val="00773498"/>
  </w:style>
  <w:style w:type="character" w:customStyle="1" w:styleId="atn">
    <w:name w:val="atn"/>
    <w:basedOn w:val="DefaultParagraphFont"/>
    <w:rsid w:val="00773498"/>
  </w:style>
  <w:style w:type="table" w:customStyle="1" w:styleId="1-21">
    <w:name w:val="جدول شبکه 1 روشن - ته رنگ 21"/>
    <w:basedOn w:val="TableNormal"/>
    <w:uiPriority w:val="46"/>
    <w:rsid w:val="00773498"/>
    <w:pPr>
      <w:spacing w:after="0" w:line="240" w:lineRule="auto"/>
    </w:pPr>
    <w:rPr>
      <w:lang w:bidi="ar-SA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">
    <w:name w:val="جدول شبکه 1 روشن - ته رنگ 31"/>
    <w:basedOn w:val="TableNormal"/>
    <w:uiPriority w:val="46"/>
    <w:rsid w:val="00773498"/>
    <w:pPr>
      <w:spacing w:after="0" w:line="240" w:lineRule="auto"/>
    </w:pPr>
    <w:rPr>
      <w:lang w:bidi="ar-SA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">
    <w:name w:val="جدول شبکه 1 روشن - ته رنگ 11"/>
    <w:basedOn w:val="TableNormal"/>
    <w:uiPriority w:val="46"/>
    <w:rsid w:val="00773498"/>
    <w:pPr>
      <w:spacing w:after="0" w:line="240" w:lineRule="auto"/>
    </w:pPr>
    <w:rPr>
      <w:lang w:bidi="ar-SA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-61">
    <w:name w:val="جدول شبکه 2 - ته رنگ 61"/>
    <w:basedOn w:val="TableNormal"/>
    <w:uiPriority w:val="47"/>
    <w:rsid w:val="00773498"/>
    <w:pPr>
      <w:spacing w:after="0" w:line="240" w:lineRule="auto"/>
    </w:pPr>
    <w:rPr>
      <w:lang w:bidi="ar-SA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TableGrid0">
    <w:name w:val="TableGrid"/>
    <w:rsid w:val="00773498"/>
    <w:pPr>
      <w:spacing w:before="32" w:after="0" w:line="240" w:lineRule="auto"/>
      <w:ind w:firstLine="561"/>
      <w:jc w:val="both"/>
    </w:pPr>
    <w:rPr>
      <w:rFonts w:ascii="Times New Roman" w:eastAsiaTheme="minorEastAsia" w:hAnsi="Times New Roman" w:cs="B Nazanin"/>
      <w:color w:val="211F1F"/>
      <w:sz w:val="24"/>
      <w:szCs w:val="28"/>
      <w:lang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773498"/>
    <w:rPr>
      <w:b/>
      <w:bCs/>
    </w:rPr>
  </w:style>
  <w:style w:type="table" w:customStyle="1" w:styleId="TableGrid18">
    <w:name w:val="Table Grid18"/>
    <w:basedOn w:val="TableNormal"/>
    <w:next w:val="TableGrid"/>
    <w:uiPriority w:val="39"/>
    <w:rsid w:val="00773498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773498"/>
  </w:style>
  <w:style w:type="table" w:customStyle="1" w:styleId="TableGrid26">
    <w:name w:val="Table Grid26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41">
    <w:name w:val="Table Grid41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51">
    <w:name w:val="Table Grid51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61">
    <w:name w:val="Table Grid61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71">
    <w:name w:val="Table Grid71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773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91">
    <w:name w:val="Table Grid91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773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773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773498"/>
    <w:pPr>
      <w:spacing w:after="0" w:line="240" w:lineRule="auto"/>
    </w:pPr>
    <w:rPr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101">
    <w:name w:val="Table Grid1101"/>
    <w:basedOn w:val="TableNormal"/>
    <w:next w:val="TableGrid"/>
    <w:uiPriority w:val="59"/>
    <w:rsid w:val="00773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41">
    <w:name w:val="Table Grid241"/>
    <w:basedOn w:val="TableNormal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51">
    <w:name w:val="Table Grid251"/>
    <w:basedOn w:val="TableNormal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12">
    <w:name w:val="Table Grid112"/>
    <w:basedOn w:val="TableNormal"/>
    <w:next w:val="TableGrid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7">
    <w:name w:val="Table Grid27"/>
    <w:basedOn w:val="TableNormal"/>
    <w:next w:val="TableGrid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-211">
    <w:name w:val="جدول شبکه 1 روشن - ته رنگ 211"/>
    <w:basedOn w:val="TableNormal"/>
    <w:uiPriority w:val="46"/>
    <w:rsid w:val="00773498"/>
    <w:pPr>
      <w:spacing w:after="0" w:line="240" w:lineRule="auto"/>
    </w:pPr>
    <w:rPr>
      <w:lang w:bidi="ar-SA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1">
    <w:name w:val="جدول شبکه 1 روشن - ته رنگ 311"/>
    <w:basedOn w:val="TableNormal"/>
    <w:uiPriority w:val="46"/>
    <w:rsid w:val="00773498"/>
    <w:pPr>
      <w:spacing w:after="0" w:line="240" w:lineRule="auto"/>
    </w:pPr>
    <w:rPr>
      <w:lang w:bidi="ar-SA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1">
    <w:name w:val="جدول شبکه 1 روشن - ته رنگ 111"/>
    <w:basedOn w:val="TableNormal"/>
    <w:uiPriority w:val="46"/>
    <w:rsid w:val="00773498"/>
    <w:pPr>
      <w:spacing w:after="0" w:line="240" w:lineRule="auto"/>
    </w:pPr>
    <w:rPr>
      <w:lang w:bidi="ar-SA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-611">
    <w:name w:val="جدول شبکه 2 - ته رنگ 611"/>
    <w:basedOn w:val="TableNormal"/>
    <w:uiPriority w:val="47"/>
    <w:rsid w:val="00773498"/>
    <w:pPr>
      <w:spacing w:after="0" w:line="240" w:lineRule="auto"/>
    </w:pPr>
    <w:rPr>
      <w:lang w:bidi="ar-SA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TableGrid1a">
    <w:name w:val="TableGrid1"/>
    <w:rsid w:val="00773498"/>
    <w:pPr>
      <w:spacing w:before="32" w:after="0" w:line="240" w:lineRule="auto"/>
      <w:ind w:firstLine="561"/>
      <w:jc w:val="both"/>
    </w:pPr>
    <w:rPr>
      <w:rFonts w:ascii="Times New Roman" w:eastAsiaTheme="minorEastAsia" w:hAnsi="Times New Roman" w:cs="B Nazanin"/>
      <w:color w:val="211F1F"/>
      <w:sz w:val="24"/>
      <w:szCs w:val="28"/>
      <w:lang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ubtleReference">
    <w:name w:val="Subtle Reference"/>
    <w:basedOn w:val="DefaultParagraphFont"/>
    <w:uiPriority w:val="31"/>
    <w:qFormat/>
    <w:rsid w:val="00773498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773498"/>
    <w:rPr>
      <w:rFonts w:ascii="Times New Roman" w:hAnsi="Times New Roman" w:cs="B Nazanin"/>
      <w:b w:val="0"/>
      <w:bCs w:val="0"/>
      <w:i w:val="0"/>
      <w:iCs w:val="0"/>
      <w:caps w:val="0"/>
      <w:smallCaps w:val="0"/>
      <w:strike w:val="0"/>
      <w:dstrike w:val="0"/>
      <w:vanish w:val="0"/>
      <w:color w:val="000000" w:themeColor="text1"/>
      <w:sz w:val="24"/>
      <w:szCs w:val="28"/>
      <w:vertAlign w:val="baseline"/>
    </w:rPr>
  </w:style>
  <w:style w:type="paragraph" w:customStyle="1" w:styleId="FootnoteText1">
    <w:name w:val="Footnote Text1"/>
    <w:basedOn w:val="Normal"/>
    <w:next w:val="FootnoteText"/>
    <w:uiPriority w:val="99"/>
    <w:semiHidden/>
    <w:unhideWhenUsed/>
    <w:rsid w:val="00773498"/>
    <w:pPr>
      <w:spacing w:line="240" w:lineRule="auto"/>
      <w:ind w:firstLine="567"/>
    </w:pPr>
    <w:rPr>
      <w:rFonts w:eastAsia="Calibri"/>
      <w:i/>
      <w:color w:val="000000"/>
      <w:sz w:val="24"/>
      <w:szCs w:val="20"/>
      <w:lang w:bidi="ar-SA"/>
    </w:rPr>
  </w:style>
  <w:style w:type="character" w:customStyle="1" w:styleId="shorttext">
    <w:name w:val="short_text"/>
    <w:basedOn w:val="DefaultParagraphFont"/>
    <w:rsid w:val="00773498"/>
  </w:style>
  <w:style w:type="character" w:customStyle="1" w:styleId="alt-edited">
    <w:name w:val="alt-edited"/>
    <w:basedOn w:val="DefaultParagraphFont"/>
    <w:rsid w:val="00773498"/>
  </w:style>
  <w:style w:type="paragraph" w:customStyle="1" w:styleId="msonormal0">
    <w:name w:val="msonormal"/>
    <w:basedOn w:val="Normal"/>
    <w:uiPriority w:val="99"/>
    <w:semiHidden/>
    <w:rsid w:val="00773498"/>
    <w:pPr>
      <w:spacing w:before="100" w:beforeAutospacing="1" w:after="100" w:afterAutospacing="1" w:line="240" w:lineRule="auto"/>
      <w:ind w:firstLine="720"/>
    </w:pPr>
    <w:rPr>
      <w:rFonts w:eastAsia="Times New Roman" w:cs="Times New Roman"/>
      <w:sz w:val="26"/>
      <w:szCs w:val="28"/>
      <w:lang w:bidi="ar-SA"/>
    </w:rPr>
  </w:style>
  <w:style w:type="character" w:customStyle="1" w:styleId="Heading7Char1">
    <w:name w:val="Heading 7 Char1"/>
    <w:aliases w:val="جدول Char1"/>
    <w:basedOn w:val="DefaultParagraphFont"/>
    <w:uiPriority w:val="9"/>
    <w:semiHidden/>
    <w:rsid w:val="00773498"/>
    <w:rPr>
      <w:rFonts w:asciiTheme="majorHAnsi" w:eastAsiaTheme="majorEastAsia" w:hAnsiTheme="majorHAnsi" w:cstheme="majorBidi"/>
      <w:iCs/>
      <w:color w:val="1F4D78" w:themeColor="accent1" w:themeShade="7F"/>
      <w:sz w:val="26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7734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3498"/>
    <w:pPr>
      <w:spacing w:after="120" w:line="240" w:lineRule="auto"/>
      <w:ind w:firstLine="567"/>
    </w:pPr>
    <w:rPr>
      <w:i/>
      <w:color w:val="000000" w:themeColor="text1"/>
      <w:sz w:val="24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3498"/>
    <w:rPr>
      <w:rFonts w:ascii="Times New Roman" w:hAnsi="Times New Roman" w:cs="B Nazanin"/>
      <w:i/>
      <w:color w:val="000000" w:themeColor="text1"/>
      <w:sz w:val="24"/>
      <w:szCs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34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3498"/>
    <w:rPr>
      <w:rFonts w:ascii="Times New Roman" w:hAnsi="Times New Roman" w:cs="B Nazanin"/>
      <w:b/>
      <w:bCs/>
      <w:i/>
      <w:color w:val="000000" w:themeColor="text1"/>
      <w:sz w:val="24"/>
      <w:szCs w:val="20"/>
      <w:lang w:bidi="ar-SA"/>
    </w:rPr>
  </w:style>
  <w:style w:type="character" w:customStyle="1" w:styleId="TitleChar1">
    <w:name w:val="Title Char1"/>
    <w:aliases w:val="منبع Char1"/>
    <w:basedOn w:val="DefaultParagraphFont"/>
    <w:uiPriority w:val="10"/>
    <w:rsid w:val="007734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Grid28">
    <w:name w:val="Table Grid28"/>
    <w:basedOn w:val="TableNormal"/>
    <w:next w:val="TableGrid"/>
    <w:uiPriority w:val="3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9">
    <w:name w:val="Table Grid29"/>
    <w:basedOn w:val="TableNormal"/>
    <w:next w:val="TableGrid"/>
    <w:uiPriority w:val="39"/>
    <w:rsid w:val="00773498"/>
    <w:pPr>
      <w:spacing w:after="0" w:line="240" w:lineRule="auto"/>
    </w:pPr>
    <w:rPr>
      <w:rFonts w:ascii="Calibri" w:eastAsia="Calibri" w:hAnsi="Calibri" w:cs="Arial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">
    <w:name w:val="Table Grid30"/>
    <w:basedOn w:val="TableNormal"/>
    <w:next w:val="TableGrid"/>
    <w:uiPriority w:val="39"/>
    <w:rsid w:val="00740050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39"/>
    <w:rsid w:val="00253F17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uiPriority w:val="39"/>
    <w:rsid w:val="004B3941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عنوان مقاله"/>
    <w:basedOn w:val="Normal"/>
    <w:link w:val="Char0"/>
    <w:qFormat/>
    <w:rsid w:val="003F452C"/>
    <w:pPr>
      <w:spacing w:before="360" w:after="360" w:line="240" w:lineRule="auto"/>
      <w:ind w:firstLine="288"/>
      <w:jc w:val="center"/>
    </w:pPr>
    <w:rPr>
      <w:rFonts w:eastAsiaTheme="majorEastAsia"/>
      <w:b/>
      <w:bCs/>
      <w:spacing w:val="-10"/>
      <w:kern w:val="28"/>
      <w:sz w:val="28"/>
      <w:szCs w:val="32"/>
    </w:rPr>
  </w:style>
  <w:style w:type="paragraph" w:customStyle="1" w:styleId="a1">
    <w:name w:val="نام و نام خانوادگی نویسنده ها"/>
    <w:basedOn w:val="Normal"/>
    <w:link w:val="Char1"/>
    <w:qFormat/>
    <w:rsid w:val="003F452C"/>
    <w:pPr>
      <w:spacing w:after="300"/>
      <w:ind w:firstLine="288"/>
      <w:jc w:val="center"/>
    </w:pPr>
    <w:rPr>
      <w:b/>
      <w:bCs/>
      <w:sz w:val="24"/>
    </w:rPr>
  </w:style>
  <w:style w:type="character" w:customStyle="1" w:styleId="Char0">
    <w:name w:val="عنوان مقاله Char"/>
    <w:basedOn w:val="DefaultParagraphFont"/>
    <w:link w:val="a0"/>
    <w:rsid w:val="003F452C"/>
    <w:rPr>
      <w:rFonts w:ascii="Times New Roman" w:eastAsiaTheme="majorEastAsia" w:hAnsi="Times New Roman" w:cs="B Nazanin"/>
      <w:b/>
      <w:bCs/>
      <w:spacing w:val="-10"/>
      <w:kern w:val="28"/>
      <w:sz w:val="28"/>
      <w:szCs w:val="32"/>
    </w:rPr>
  </w:style>
  <w:style w:type="paragraph" w:customStyle="1" w:styleId="a2">
    <w:name w:val="سمت نویسنده ها"/>
    <w:basedOn w:val="Normal"/>
    <w:link w:val="Char2"/>
    <w:qFormat/>
    <w:rsid w:val="00FD69E5"/>
    <w:pPr>
      <w:ind w:left="284" w:firstLine="0"/>
      <w:jc w:val="center"/>
    </w:pPr>
    <w:rPr>
      <w:sz w:val="20"/>
      <w:szCs w:val="20"/>
    </w:rPr>
  </w:style>
  <w:style w:type="character" w:customStyle="1" w:styleId="Char1">
    <w:name w:val="نام و نام خانوادگی نویسنده ها Char"/>
    <w:basedOn w:val="DefaultParagraphFont"/>
    <w:link w:val="a1"/>
    <w:rsid w:val="003F452C"/>
    <w:rPr>
      <w:rFonts w:ascii="Times New Roman" w:hAnsi="Times New Roman" w:cs="B Nazanin"/>
      <w:b/>
      <w:bCs/>
      <w:sz w:val="24"/>
      <w:szCs w:val="24"/>
    </w:rPr>
  </w:style>
  <w:style w:type="paragraph" w:customStyle="1" w:styleId="a3">
    <w:name w:val="عنوان چکیده و عنوان کلمات کلیدی"/>
    <w:basedOn w:val="Normal"/>
    <w:link w:val="Char3"/>
    <w:qFormat/>
    <w:rsid w:val="003F452C"/>
    <w:pPr>
      <w:spacing w:before="360"/>
      <w:ind w:firstLine="288"/>
    </w:pPr>
    <w:rPr>
      <w:b/>
      <w:bCs/>
      <w:szCs w:val="22"/>
    </w:rPr>
  </w:style>
  <w:style w:type="character" w:customStyle="1" w:styleId="Char2">
    <w:name w:val="سمت نویسنده ها Char"/>
    <w:basedOn w:val="DefaultParagraphFont"/>
    <w:link w:val="a2"/>
    <w:rsid w:val="00FD69E5"/>
    <w:rPr>
      <w:rFonts w:ascii="Times New Roman" w:hAnsi="Times New Roman" w:cs="B Nazanin"/>
      <w:sz w:val="20"/>
      <w:szCs w:val="20"/>
    </w:rPr>
  </w:style>
  <w:style w:type="paragraph" w:customStyle="1" w:styleId="a4">
    <w:name w:val="متن اصلی مقاله"/>
    <w:basedOn w:val="Normal"/>
    <w:link w:val="Char4"/>
    <w:qFormat/>
    <w:rsid w:val="006B360E"/>
    <w:pPr>
      <w:spacing w:after="120"/>
      <w:ind w:firstLine="288"/>
    </w:pPr>
    <w:rPr>
      <w:sz w:val="20"/>
      <w:lang w:bidi="ar-SA"/>
    </w:rPr>
  </w:style>
  <w:style w:type="character" w:customStyle="1" w:styleId="Char3">
    <w:name w:val="عنوان چکیده و عنوان کلمات کلیدی Char"/>
    <w:basedOn w:val="DefaultParagraphFont"/>
    <w:link w:val="a3"/>
    <w:rsid w:val="003F452C"/>
    <w:rPr>
      <w:rFonts w:ascii="Times New Roman" w:hAnsi="Times New Roman" w:cs="B Nazanin"/>
      <w:b/>
      <w:bCs/>
    </w:rPr>
  </w:style>
  <w:style w:type="paragraph" w:customStyle="1" w:styleId="a5">
    <w:name w:val="عنوان ۲"/>
    <w:basedOn w:val="Heading2"/>
    <w:next w:val="a4"/>
    <w:link w:val="Char5"/>
    <w:qFormat/>
    <w:rsid w:val="00C707B9"/>
    <w:pPr>
      <w:spacing w:after="120"/>
      <w:ind w:firstLine="144"/>
    </w:pPr>
    <w:rPr>
      <w:rFonts w:ascii="Times New Roman Bold" w:hAnsi="Times New Roman Bold"/>
    </w:rPr>
  </w:style>
  <w:style w:type="character" w:customStyle="1" w:styleId="Char4">
    <w:name w:val="متن اصلی مقاله Char"/>
    <w:basedOn w:val="DefaultParagraphFont"/>
    <w:link w:val="a4"/>
    <w:rsid w:val="006B360E"/>
    <w:rPr>
      <w:rFonts w:ascii="Times New Roman" w:hAnsi="Times New Roman" w:cs="B Nazanin"/>
      <w:sz w:val="20"/>
      <w:szCs w:val="24"/>
      <w:lang w:bidi="ar-SA"/>
    </w:rPr>
  </w:style>
  <w:style w:type="paragraph" w:customStyle="1" w:styleId="a6">
    <w:name w:val="عنوان ۳ و پس از آن"/>
    <w:basedOn w:val="a4"/>
    <w:next w:val="a4"/>
    <w:link w:val="Char6"/>
    <w:qFormat/>
    <w:rsid w:val="00C707B9"/>
    <w:pPr>
      <w:spacing w:before="80" w:after="80"/>
      <w:ind w:firstLine="144"/>
    </w:pPr>
    <w:rPr>
      <w:rFonts w:ascii="Times New Roman Bold" w:hAnsi="Times New Roman Bold"/>
      <w:b/>
      <w:bCs/>
      <w:sz w:val="22"/>
      <w:szCs w:val="22"/>
    </w:rPr>
  </w:style>
  <w:style w:type="character" w:customStyle="1" w:styleId="Char5">
    <w:name w:val="عنوان ۲ Char"/>
    <w:basedOn w:val="Heading1Char"/>
    <w:link w:val="a5"/>
    <w:rsid w:val="00C707B9"/>
    <w:rPr>
      <w:rFonts w:ascii="Times New Roman Bold" w:eastAsiaTheme="majorEastAsia" w:hAnsi="Times New Roman Bold" w:cs="B Nazanin"/>
      <w:b/>
      <w:bCs/>
      <w:color w:val="000000" w:themeColor="text1"/>
      <w:sz w:val="20"/>
      <w:szCs w:val="24"/>
    </w:rPr>
  </w:style>
  <w:style w:type="paragraph" w:customStyle="1" w:styleId="a7">
    <w:name w:val="مرجع انگلیسی"/>
    <w:basedOn w:val="a4"/>
    <w:link w:val="Char7"/>
    <w:qFormat/>
    <w:rsid w:val="00C707B9"/>
    <w:pPr>
      <w:bidi w:val="0"/>
      <w:spacing w:line="276" w:lineRule="auto"/>
      <w:ind w:firstLine="0"/>
    </w:pPr>
    <w:rPr>
      <w:sz w:val="22"/>
      <w:szCs w:val="28"/>
    </w:rPr>
  </w:style>
  <w:style w:type="character" w:customStyle="1" w:styleId="Char6">
    <w:name w:val="عنوان ۳ و پس از آن Char"/>
    <w:basedOn w:val="Char4"/>
    <w:link w:val="a6"/>
    <w:rsid w:val="00C707B9"/>
    <w:rPr>
      <w:rFonts w:ascii="Times New Roman Bold" w:hAnsi="Times New Roman Bold" w:cs="B Nazanin"/>
      <w:b/>
      <w:bCs/>
      <w:sz w:val="20"/>
      <w:szCs w:val="24"/>
      <w:lang w:bidi="ar-SA"/>
    </w:rPr>
  </w:style>
  <w:style w:type="paragraph" w:customStyle="1" w:styleId="a8">
    <w:name w:val="مرجع فارسی"/>
    <w:basedOn w:val="a4"/>
    <w:link w:val="Char8"/>
    <w:qFormat/>
    <w:rsid w:val="00C707B9"/>
  </w:style>
  <w:style w:type="character" w:customStyle="1" w:styleId="Char7">
    <w:name w:val="مرجع انگلیسی Char"/>
    <w:basedOn w:val="Char4"/>
    <w:link w:val="a7"/>
    <w:rsid w:val="00C707B9"/>
    <w:rPr>
      <w:rFonts w:ascii="Times New Roman" w:hAnsi="Times New Roman" w:cs="B Nazanin"/>
      <w:sz w:val="20"/>
      <w:szCs w:val="28"/>
      <w:lang w:bidi="ar-SA"/>
    </w:rPr>
  </w:style>
  <w:style w:type="paragraph" w:customStyle="1" w:styleId="a9">
    <w:name w:val="متن جدول و شکل"/>
    <w:basedOn w:val="Normal"/>
    <w:link w:val="Char9"/>
    <w:qFormat/>
    <w:rsid w:val="009B651E"/>
    <w:pPr>
      <w:spacing w:line="240" w:lineRule="auto"/>
      <w:ind w:firstLine="0"/>
      <w:jc w:val="center"/>
    </w:pPr>
    <w:rPr>
      <w:sz w:val="20"/>
      <w:lang w:bidi="ar-SA"/>
    </w:rPr>
  </w:style>
  <w:style w:type="character" w:customStyle="1" w:styleId="Char8">
    <w:name w:val="مرجع فارسی Char"/>
    <w:basedOn w:val="Char4"/>
    <w:link w:val="a8"/>
    <w:rsid w:val="00C707B9"/>
    <w:rPr>
      <w:rFonts w:ascii="Times New Roman" w:hAnsi="Times New Roman" w:cs="B Nazanin"/>
      <w:sz w:val="20"/>
      <w:szCs w:val="24"/>
      <w:lang w:bidi="ar-SA"/>
    </w:rPr>
  </w:style>
  <w:style w:type="paragraph" w:customStyle="1" w:styleId="aa">
    <w:name w:val="توضیح جدول و شکل"/>
    <w:basedOn w:val="Normal"/>
    <w:link w:val="Chara"/>
    <w:qFormat/>
    <w:rsid w:val="009B651E"/>
    <w:pPr>
      <w:spacing w:after="120"/>
      <w:ind w:firstLine="288"/>
    </w:pPr>
    <w:rPr>
      <w:sz w:val="20"/>
      <w:szCs w:val="22"/>
      <w:lang w:bidi="ar-SA"/>
    </w:rPr>
  </w:style>
  <w:style w:type="character" w:customStyle="1" w:styleId="Char9">
    <w:name w:val="متن جدول و شکل Char"/>
    <w:basedOn w:val="DefaultParagraphFont"/>
    <w:link w:val="a9"/>
    <w:rsid w:val="009B651E"/>
    <w:rPr>
      <w:rFonts w:ascii="Times New Roman" w:hAnsi="Times New Roman" w:cs="B Nazanin"/>
      <w:sz w:val="20"/>
      <w:szCs w:val="24"/>
      <w:lang w:bidi="ar-SA"/>
    </w:rPr>
  </w:style>
  <w:style w:type="character" w:customStyle="1" w:styleId="Chara">
    <w:name w:val="توضیح جدول و شکل Char"/>
    <w:basedOn w:val="DefaultParagraphFont"/>
    <w:link w:val="aa"/>
    <w:rsid w:val="009B651E"/>
    <w:rPr>
      <w:rFonts w:ascii="Times New Roman" w:hAnsi="Times New Roman" w:cs="B Nazanin"/>
      <w:sz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1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76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14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44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0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56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0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25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4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1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3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27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98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15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22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0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65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01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28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1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_nakhaei@shahroodut.ac.i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932C0-F273-4224-99DE-97BCC0AE8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1292</Words>
  <Characters>5725</Characters>
  <Application>Microsoft Office Word</Application>
  <DocSecurity>0</DocSecurity>
  <Lines>184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Atlas M</cp:lastModifiedBy>
  <cp:revision>2</cp:revision>
  <cp:lastPrinted>2018-10-16T14:43:00Z</cp:lastPrinted>
  <dcterms:created xsi:type="dcterms:W3CDTF">2018-11-13T09:19:00Z</dcterms:created>
  <dcterms:modified xsi:type="dcterms:W3CDTF">2018-11-13T09:19:00Z</dcterms:modified>
</cp:coreProperties>
</file>